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597C" w14:textId="77777777" w:rsidR="00B5556C" w:rsidRPr="00D13AA4" w:rsidRDefault="00B5556C" w:rsidP="00B5556C">
      <w:pPr>
        <w:rPr>
          <w:sz w:val="26"/>
          <w:szCs w:val="26"/>
        </w:rPr>
      </w:pPr>
      <w:r w:rsidRPr="00D13AA4">
        <w:rPr>
          <w:sz w:val="26"/>
          <w:szCs w:val="26"/>
        </w:rPr>
        <w:t xml:space="preserve">                                                           </w:t>
      </w:r>
      <w:r w:rsidR="007030F4" w:rsidRPr="00D13AA4">
        <w:rPr>
          <w:noProof/>
          <w:sz w:val="26"/>
          <w:szCs w:val="26"/>
        </w:rPr>
        <w:drawing>
          <wp:inline distT="0" distB="0" distL="0" distR="0" wp14:anchorId="55F16E31" wp14:editId="2A1D282A">
            <wp:extent cx="818515" cy="10229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C7C8" w14:textId="77777777" w:rsidR="00B5556C" w:rsidRPr="00D13AA4" w:rsidRDefault="00B5556C" w:rsidP="00B5556C">
      <w:pPr>
        <w:ind w:left="5103"/>
        <w:rPr>
          <w:sz w:val="26"/>
          <w:szCs w:val="26"/>
        </w:rPr>
      </w:pPr>
    </w:p>
    <w:p w14:paraId="5B2C2669" w14:textId="77777777" w:rsidR="00B5556C" w:rsidRPr="00D13AA4" w:rsidRDefault="00B5556C" w:rsidP="00B5556C">
      <w:pPr>
        <w:ind w:left="5103"/>
        <w:rPr>
          <w:sz w:val="26"/>
          <w:szCs w:val="26"/>
        </w:rPr>
      </w:pPr>
    </w:p>
    <w:p w14:paraId="47CA736B" w14:textId="77777777" w:rsidR="00B5556C" w:rsidRPr="00D13AA4" w:rsidRDefault="00B5556C" w:rsidP="00B5556C">
      <w:pPr>
        <w:spacing w:line="360" w:lineRule="auto"/>
        <w:jc w:val="center"/>
        <w:rPr>
          <w:b/>
          <w:sz w:val="28"/>
          <w:szCs w:val="28"/>
        </w:rPr>
      </w:pPr>
      <w:r w:rsidRPr="00D13AA4">
        <w:rPr>
          <w:b/>
          <w:sz w:val="28"/>
          <w:szCs w:val="28"/>
        </w:rPr>
        <w:t>СОВЕТ ДЕПУТАТОВ</w:t>
      </w:r>
    </w:p>
    <w:p w14:paraId="3CBAB194" w14:textId="77777777" w:rsidR="00B5556C" w:rsidRPr="00D13AA4" w:rsidRDefault="00B5556C" w:rsidP="00B5556C">
      <w:pPr>
        <w:spacing w:line="360" w:lineRule="auto"/>
        <w:jc w:val="center"/>
        <w:rPr>
          <w:b/>
          <w:bCs/>
          <w:sz w:val="28"/>
          <w:szCs w:val="28"/>
        </w:rPr>
      </w:pPr>
      <w:r w:rsidRPr="00D13AA4">
        <w:rPr>
          <w:b/>
          <w:sz w:val="28"/>
          <w:szCs w:val="28"/>
        </w:rPr>
        <w:t>МУНИЦИПАЛЬНОГО ОКРУГА ЗЯБЛИКОВО</w:t>
      </w:r>
    </w:p>
    <w:p w14:paraId="613B4F35" w14:textId="77777777" w:rsidR="00B5556C" w:rsidRPr="00D13AA4" w:rsidRDefault="00B5556C" w:rsidP="00B5556C">
      <w:pPr>
        <w:ind w:left="5103"/>
        <w:rPr>
          <w:sz w:val="26"/>
          <w:szCs w:val="26"/>
        </w:rPr>
      </w:pPr>
    </w:p>
    <w:p w14:paraId="3B5A994B" w14:textId="77777777" w:rsidR="00B5556C" w:rsidRPr="00D13AA4" w:rsidRDefault="00B5556C" w:rsidP="00B9504B">
      <w:pPr>
        <w:ind w:left="-426"/>
        <w:jc w:val="both"/>
        <w:rPr>
          <w:b/>
          <w:i/>
          <w:spacing w:val="20"/>
        </w:rPr>
      </w:pPr>
    </w:p>
    <w:p w14:paraId="1DB7A173" w14:textId="77777777" w:rsidR="00123705" w:rsidRPr="00D13AA4" w:rsidRDefault="00123705" w:rsidP="00355544">
      <w:pPr>
        <w:jc w:val="center"/>
        <w:rPr>
          <w:rFonts w:eastAsia="Calibri"/>
          <w:sz w:val="28"/>
          <w:szCs w:val="28"/>
          <w:lang w:eastAsia="en-US"/>
        </w:rPr>
      </w:pPr>
    </w:p>
    <w:p w14:paraId="28B96C08" w14:textId="79E1DB81" w:rsidR="00921417" w:rsidRPr="00D13AA4" w:rsidRDefault="00921417" w:rsidP="00D51B72">
      <w:pPr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D13AA4">
        <w:rPr>
          <w:rFonts w:eastAsia="Calibri"/>
          <w:b/>
          <w:sz w:val="28"/>
          <w:szCs w:val="28"/>
          <w:lang w:eastAsia="en-US"/>
        </w:rPr>
        <w:t>Информаци</w:t>
      </w:r>
      <w:r w:rsidR="00EB01F8" w:rsidRPr="00D13AA4">
        <w:rPr>
          <w:rFonts w:eastAsia="Calibri"/>
          <w:b/>
          <w:sz w:val="28"/>
          <w:szCs w:val="28"/>
          <w:lang w:eastAsia="en-US"/>
        </w:rPr>
        <w:t>я</w:t>
      </w:r>
      <w:r w:rsidRPr="00D13AA4">
        <w:rPr>
          <w:rFonts w:eastAsia="Calibri"/>
          <w:b/>
          <w:sz w:val="28"/>
          <w:szCs w:val="28"/>
          <w:lang w:eastAsia="en-US"/>
        </w:rPr>
        <w:t xml:space="preserve"> директора Государственного бюджетного образовательного учреждения города Москвы «Школа №</w:t>
      </w:r>
      <w:r w:rsidR="0045171D" w:rsidRPr="00D13AA4">
        <w:rPr>
          <w:rFonts w:eastAsia="Calibri"/>
          <w:b/>
          <w:sz w:val="28"/>
          <w:szCs w:val="28"/>
          <w:lang w:eastAsia="en-US"/>
        </w:rPr>
        <w:t>1552</w:t>
      </w:r>
      <w:r w:rsidRPr="00D13AA4">
        <w:rPr>
          <w:rFonts w:eastAsia="Calibri"/>
          <w:b/>
          <w:sz w:val="28"/>
          <w:szCs w:val="28"/>
          <w:lang w:eastAsia="en-US"/>
        </w:rPr>
        <w:t>»</w:t>
      </w:r>
    </w:p>
    <w:p w14:paraId="6C722BAC" w14:textId="17289615" w:rsidR="00921417" w:rsidRPr="00D13AA4" w:rsidRDefault="00921417" w:rsidP="00D51B72">
      <w:pPr>
        <w:ind w:left="-426" w:firstLine="1135"/>
        <w:jc w:val="center"/>
        <w:rPr>
          <w:rFonts w:eastAsia="Calibri"/>
          <w:b/>
          <w:sz w:val="28"/>
          <w:szCs w:val="28"/>
          <w:lang w:eastAsia="en-US"/>
        </w:rPr>
      </w:pPr>
      <w:r w:rsidRPr="00D13AA4">
        <w:rPr>
          <w:rFonts w:eastAsia="Calibri"/>
          <w:b/>
          <w:sz w:val="28"/>
          <w:szCs w:val="28"/>
          <w:lang w:eastAsia="en-US"/>
        </w:rPr>
        <w:t>о работе учреждения за 20</w:t>
      </w:r>
      <w:r w:rsidR="00EB01F8" w:rsidRPr="00D13AA4">
        <w:rPr>
          <w:rFonts w:eastAsia="Calibri"/>
          <w:b/>
          <w:sz w:val="28"/>
          <w:szCs w:val="28"/>
          <w:lang w:eastAsia="en-US"/>
        </w:rPr>
        <w:t>20</w:t>
      </w:r>
      <w:r w:rsidRPr="00D13AA4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3024B3C" w14:textId="77777777" w:rsidR="00123705" w:rsidRPr="00D13AA4" w:rsidRDefault="00123705" w:rsidP="00B9504B">
      <w:pPr>
        <w:ind w:left="-426"/>
        <w:jc w:val="center"/>
        <w:rPr>
          <w:rFonts w:eastAsia="Calibri"/>
          <w:sz w:val="28"/>
          <w:szCs w:val="28"/>
          <w:lang w:eastAsia="en-US"/>
        </w:rPr>
      </w:pPr>
    </w:p>
    <w:p w14:paraId="3A0D3069" w14:textId="77777777" w:rsidR="006E7DCD" w:rsidRPr="00D13AA4" w:rsidRDefault="006E7DCD" w:rsidP="005D0A81">
      <w:pPr>
        <w:pStyle w:val="a4"/>
        <w:ind w:firstLine="709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14:paraId="2707107A" w14:textId="11CE8C4B" w:rsidR="005D0A81" w:rsidRPr="00D13AA4" w:rsidRDefault="005D0A81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Школа по итогам 20</w:t>
      </w:r>
      <w:r w:rsidR="00EB01F8" w:rsidRPr="00D13AA4">
        <w:rPr>
          <w:sz w:val="26"/>
          <w:szCs w:val="26"/>
        </w:rPr>
        <w:t>20</w:t>
      </w:r>
      <w:r w:rsidRPr="00D13AA4">
        <w:rPr>
          <w:sz w:val="26"/>
          <w:szCs w:val="26"/>
        </w:rPr>
        <w:t xml:space="preserve"> года вошла в </w:t>
      </w:r>
      <w:r w:rsidR="002D5DF6" w:rsidRPr="00D13AA4">
        <w:rPr>
          <w:sz w:val="26"/>
          <w:szCs w:val="26"/>
        </w:rPr>
        <w:t>группу з</w:t>
      </w:r>
      <w:r w:rsidR="0045171D" w:rsidRPr="00D13AA4">
        <w:rPr>
          <w:sz w:val="26"/>
          <w:szCs w:val="26"/>
        </w:rPr>
        <w:t>аметного</w:t>
      </w:r>
      <w:r w:rsidR="002D5DF6" w:rsidRPr="00D13AA4">
        <w:rPr>
          <w:sz w:val="26"/>
          <w:szCs w:val="26"/>
        </w:rPr>
        <w:t xml:space="preserve"> вклада</w:t>
      </w:r>
      <w:r w:rsidRPr="00D13AA4">
        <w:rPr>
          <w:sz w:val="26"/>
          <w:szCs w:val="26"/>
        </w:rPr>
        <w:t xml:space="preserve"> школьного образования Москвы – по результатам рейтинга вклада школ в качественное образование Москвы.</w:t>
      </w:r>
    </w:p>
    <w:p w14:paraId="1E39EC38" w14:textId="6F2E0DC7" w:rsidR="00C31981" w:rsidRPr="00D13AA4" w:rsidRDefault="00C31981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b/>
          <w:sz w:val="26"/>
          <w:szCs w:val="26"/>
        </w:rPr>
        <w:t>Миссию нашей школы</w:t>
      </w:r>
      <w:r w:rsidRPr="00D13AA4">
        <w:rPr>
          <w:sz w:val="26"/>
          <w:szCs w:val="26"/>
        </w:rPr>
        <w:t xml:space="preserve"> мы видим в создании условий для предоставления </w:t>
      </w:r>
      <w:r w:rsidR="0045171D" w:rsidRPr="00D13AA4">
        <w:rPr>
          <w:sz w:val="26"/>
          <w:szCs w:val="26"/>
        </w:rPr>
        <w:t>об</w:t>
      </w:r>
      <w:r w:rsidRPr="00D13AA4">
        <w:rPr>
          <w:sz w:val="26"/>
          <w:szCs w:val="26"/>
        </w:rPr>
        <w:t>уча</w:t>
      </w:r>
      <w:r w:rsidR="0045171D" w:rsidRPr="00D13AA4">
        <w:rPr>
          <w:sz w:val="26"/>
          <w:szCs w:val="26"/>
        </w:rPr>
        <w:t>ю</w:t>
      </w:r>
      <w:r w:rsidRPr="00D13AA4">
        <w:rPr>
          <w:sz w:val="26"/>
          <w:szCs w:val="26"/>
        </w:rPr>
        <w:t xml:space="preserve">щимся качественного образования, позволяющего </w:t>
      </w:r>
      <w:r w:rsidR="0045171D" w:rsidRPr="00D13AA4">
        <w:rPr>
          <w:sz w:val="26"/>
          <w:szCs w:val="26"/>
        </w:rPr>
        <w:t>выбрать индивидуальную предпрофессиональную траекторию развития, получить необходимые в 21 веке фундаментальные знания и мягкие навыки, стать</w:t>
      </w:r>
      <w:r w:rsidRPr="00D13AA4">
        <w:rPr>
          <w:sz w:val="26"/>
          <w:szCs w:val="26"/>
        </w:rPr>
        <w:t xml:space="preserve"> конкурентноспособными на рынке труда</w:t>
      </w:r>
      <w:r w:rsidR="0045171D" w:rsidRPr="00D13AA4">
        <w:rPr>
          <w:sz w:val="26"/>
          <w:szCs w:val="26"/>
        </w:rPr>
        <w:t xml:space="preserve"> профессионалами, умеющими критически и креативно мыслить, владеющими эмпатией и коммуникабельностью, способностью к многозадачности, готовыми работать в команде </w:t>
      </w:r>
      <w:r w:rsidRPr="00D13AA4">
        <w:rPr>
          <w:sz w:val="26"/>
          <w:szCs w:val="26"/>
        </w:rPr>
        <w:t xml:space="preserve"> и быть истинным</w:t>
      </w:r>
      <w:r w:rsidR="0045171D" w:rsidRPr="00D13AA4">
        <w:rPr>
          <w:sz w:val="26"/>
          <w:szCs w:val="26"/>
        </w:rPr>
        <w:t>и</w:t>
      </w:r>
      <w:r w:rsidRPr="00D13AA4">
        <w:rPr>
          <w:sz w:val="26"/>
          <w:szCs w:val="26"/>
        </w:rPr>
        <w:t xml:space="preserve"> </w:t>
      </w:r>
      <w:r w:rsidR="0045171D" w:rsidRPr="00D13AA4">
        <w:rPr>
          <w:sz w:val="26"/>
          <w:szCs w:val="26"/>
        </w:rPr>
        <w:t>патриотами</w:t>
      </w:r>
      <w:r w:rsidRPr="00D13AA4">
        <w:rPr>
          <w:sz w:val="26"/>
          <w:szCs w:val="26"/>
        </w:rPr>
        <w:t xml:space="preserve"> своей страны</w:t>
      </w:r>
      <w:r w:rsidR="0045171D" w:rsidRPr="00D13AA4">
        <w:rPr>
          <w:sz w:val="26"/>
          <w:szCs w:val="26"/>
        </w:rPr>
        <w:t>.</w:t>
      </w:r>
    </w:p>
    <w:p w14:paraId="550FD41D" w14:textId="7483334A" w:rsidR="005D0A81" w:rsidRPr="00D13AA4" w:rsidRDefault="005D0A81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Сегодня Школа №</w:t>
      </w:r>
      <w:r w:rsidR="00EB01F8" w:rsidRPr="00D13AA4">
        <w:rPr>
          <w:sz w:val="26"/>
          <w:szCs w:val="26"/>
        </w:rPr>
        <w:t xml:space="preserve"> </w:t>
      </w:r>
      <w:r w:rsidR="0045171D" w:rsidRPr="00D13AA4">
        <w:rPr>
          <w:sz w:val="26"/>
          <w:szCs w:val="26"/>
        </w:rPr>
        <w:t>1552</w:t>
      </w:r>
      <w:r w:rsidRPr="00D13AA4">
        <w:rPr>
          <w:sz w:val="26"/>
          <w:szCs w:val="26"/>
        </w:rPr>
        <w:t xml:space="preserve"> – это крупная образовательная организация, в состав которой   входит </w:t>
      </w:r>
      <w:r w:rsidR="0045171D" w:rsidRPr="00D13AA4">
        <w:rPr>
          <w:sz w:val="26"/>
          <w:szCs w:val="26"/>
        </w:rPr>
        <w:t>3</w:t>
      </w:r>
      <w:r w:rsidRPr="00D13AA4">
        <w:rPr>
          <w:sz w:val="26"/>
          <w:szCs w:val="26"/>
        </w:rPr>
        <w:t xml:space="preserve"> д</w:t>
      </w:r>
      <w:r w:rsidR="0045171D" w:rsidRPr="00D13AA4">
        <w:rPr>
          <w:sz w:val="26"/>
          <w:szCs w:val="26"/>
        </w:rPr>
        <w:t>ошкольных отделения</w:t>
      </w:r>
      <w:r w:rsidR="00EB01F8" w:rsidRPr="00D13AA4">
        <w:rPr>
          <w:sz w:val="26"/>
          <w:szCs w:val="26"/>
        </w:rPr>
        <w:t xml:space="preserve"> и </w:t>
      </w:r>
      <w:r w:rsidR="0045171D" w:rsidRPr="00D13AA4">
        <w:rPr>
          <w:sz w:val="26"/>
          <w:szCs w:val="26"/>
        </w:rPr>
        <w:t xml:space="preserve">4 </w:t>
      </w:r>
      <w:r w:rsidRPr="00D13AA4">
        <w:rPr>
          <w:sz w:val="26"/>
          <w:szCs w:val="26"/>
        </w:rPr>
        <w:t>школы.</w:t>
      </w:r>
    </w:p>
    <w:p w14:paraId="0E2790BB" w14:textId="1C6DC562" w:rsidR="00437AD1" w:rsidRPr="00D13AA4" w:rsidRDefault="00C31981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b/>
          <w:sz w:val="26"/>
          <w:szCs w:val="26"/>
        </w:rPr>
        <w:t>Дошкольные отделения</w:t>
      </w:r>
      <w:r w:rsidR="009E7D27" w:rsidRPr="00D13AA4">
        <w:rPr>
          <w:sz w:val="26"/>
          <w:szCs w:val="26"/>
        </w:rPr>
        <w:t xml:space="preserve"> работают по</w:t>
      </w:r>
      <w:r w:rsidR="00F92C58" w:rsidRPr="00D13AA4">
        <w:rPr>
          <w:sz w:val="26"/>
          <w:szCs w:val="26"/>
        </w:rPr>
        <w:t xml:space="preserve"> </w:t>
      </w:r>
      <w:r w:rsidR="005D3B37" w:rsidRPr="00D13AA4">
        <w:rPr>
          <w:sz w:val="26"/>
          <w:szCs w:val="26"/>
          <w:shd w:val="clear" w:color="auto" w:fill="FFFFFF"/>
        </w:rPr>
        <w:t xml:space="preserve">комплексной образовательной </w:t>
      </w:r>
      <w:r w:rsidR="001C38B5" w:rsidRPr="00D13AA4">
        <w:rPr>
          <w:sz w:val="26"/>
          <w:szCs w:val="26"/>
          <w:shd w:val="clear" w:color="auto" w:fill="FFFFFF"/>
        </w:rPr>
        <w:t>программе</w:t>
      </w:r>
      <w:r w:rsidR="005D3B37" w:rsidRPr="00D13AA4">
        <w:rPr>
          <w:sz w:val="26"/>
          <w:szCs w:val="26"/>
        </w:rPr>
        <w:t xml:space="preserve"> дошкольного образования</w:t>
      </w:r>
      <w:r w:rsidR="001C38B5" w:rsidRPr="00D13AA4">
        <w:rPr>
          <w:sz w:val="26"/>
          <w:szCs w:val="26"/>
        </w:rPr>
        <w:t xml:space="preserve"> «От рождения до школы», руководител</w:t>
      </w:r>
      <w:r w:rsidR="00F92C58" w:rsidRPr="00D13AA4">
        <w:rPr>
          <w:sz w:val="26"/>
          <w:szCs w:val="26"/>
        </w:rPr>
        <w:t>ем</w:t>
      </w:r>
      <w:r w:rsidR="001C38B5" w:rsidRPr="00D13AA4">
        <w:rPr>
          <w:sz w:val="26"/>
          <w:szCs w:val="26"/>
        </w:rPr>
        <w:t xml:space="preserve"> авторского коллектива которой</w:t>
      </w:r>
      <w:r w:rsidR="00F92C58" w:rsidRPr="00D13AA4">
        <w:rPr>
          <w:sz w:val="26"/>
          <w:szCs w:val="26"/>
        </w:rPr>
        <w:t xml:space="preserve"> является</w:t>
      </w:r>
      <w:r w:rsidR="001C38B5" w:rsidRPr="00D13AA4">
        <w:rPr>
          <w:sz w:val="26"/>
          <w:szCs w:val="26"/>
        </w:rPr>
        <w:t xml:space="preserve"> Николай Евгеньевич Веракса. </w:t>
      </w:r>
      <w:r w:rsidR="005D3B37" w:rsidRPr="00D13AA4">
        <w:rPr>
          <w:sz w:val="26"/>
          <w:szCs w:val="26"/>
          <w:shd w:val="clear" w:color="auto" w:fill="FFFFFF"/>
        </w:rPr>
        <w:t>Ведущие цели данной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психических, физических качеств в соответствии с возрастными и индивидуальными</w:t>
      </w:r>
      <w:r w:rsidR="004910A8" w:rsidRPr="00D13AA4">
        <w:rPr>
          <w:sz w:val="26"/>
          <w:szCs w:val="26"/>
          <w:shd w:val="clear" w:color="auto" w:fill="FFFFFF"/>
        </w:rPr>
        <w:t xml:space="preserve"> </w:t>
      </w:r>
      <w:r w:rsidR="005D3B37" w:rsidRPr="00D13AA4">
        <w:rPr>
          <w:sz w:val="26"/>
          <w:szCs w:val="26"/>
          <w:shd w:val="clear" w:color="auto" w:fill="FFFFFF"/>
        </w:rPr>
        <w:t>особенностями</w:t>
      </w:r>
      <w:r w:rsidR="00E21008" w:rsidRPr="00D13AA4">
        <w:rPr>
          <w:sz w:val="26"/>
          <w:szCs w:val="26"/>
          <w:shd w:val="clear" w:color="auto" w:fill="FFFFFF"/>
        </w:rPr>
        <w:t xml:space="preserve"> ребенка</w:t>
      </w:r>
      <w:r w:rsidR="005D3B37" w:rsidRPr="00D13AA4">
        <w:rPr>
          <w:sz w:val="26"/>
          <w:szCs w:val="26"/>
          <w:shd w:val="clear" w:color="auto" w:fill="FFFFFF"/>
        </w:rPr>
        <w:t>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r w:rsidR="00437AD1" w:rsidRPr="00D13AA4">
        <w:rPr>
          <w:sz w:val="26"/>
          <w:szCs w:val="26"/>
          <w:shd w:val="clear" w:color="auto" w:fill="FFFFFF"/>
        </w:rPr>
        <w:t xml:space="preserve"> </w:t>
      </w:r>
      <w:r w:rsidR="005A7651" w:rsidRPr="00D13AA4">
        <w:rPr>
          <w:sz w:val="26"/>
          <w:szCs w:val="26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 </w:t>
      </w:r>
    </w:p>
    <w:p w14:paraId="451D0592" w14:textId="77777777" w:rsidR="00437AD1" w:rsidRPr="00D13AA4" w:rsidRDefault="005A7651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Эти цели реализуются в процессе разнообразных видов детской деятельности:</w:t>
      </w:r>
      <w:r w:rsidR="00437AD1" w:rsidRPr="00D13AA4">
        <w:rPr>
          <w:sz w:val="26"/>
          <w:szCs w:val="26"/>
        </w:rPr>
        <w:t xml:space="preserve"> </w:t>
      </w:r>
      <w:r w:rsidRPr="00D13AA4">
        <w:rPr>
          <w:sz w:val="26"/>
          <w:szCs w:val="26"/>
        </w:rPr>
        <w:t>игровой, коммуникативной, двигательной, трудовой, познавательно-</w:t>
      </w:r>
      <w:r w:rsidR="0046654C" w:rsidRPr="00D13AA4">
        <w:rPr>
          <w:sz w:val="26"/>
          <w:szCs w:val="26"/>
        </w:rPr>
        <w:t xml:space="preserve">исследовательской и продуктивной. </w:t>
      </w:r>
      <w:r w:rsidR="00E21008" w:rsidRPr="00D13AA4">
        <w:rPr>
          <w:sz w:val="26"/>
          <w:szCs w:val="26"/>
        </w:rPr>
        <w:t>Наши воспитанники</w:t>
      </w:r>
      <w:r w:rsidR="00763F8B" w:rsidRPr="00D13AA4">
        <w:rPr>
          <w:sz w:val="26"/>
          <w:szCs w:val="26"/>
        </w:rPr>
        <w:t xml:space="preserve"> принимают активное участие в научных чтениях «Умный совенок», проводимых внутри комплекса, демонстрируя разнообразные проекты, </w:t>
      </w:r>
      <w:r w:rsidR="009078B6" w:rsidRPr="00D13AA4">
        <w:rPr>
          <w:sz w:val="26"/>
          <w:szCs w:val="26"/>
        </w:rPr>
        <w:t>созданные</w:t>
      </w:r>
      <w:r w:rsidR="00763F8B" w:rsidRPr="00D13AA4">
        <w:rPr>
          <w:sz w:val="26"/>
          <w:szCs w:val="26"/>
        </w:rPr>
        <w:t xml:space="preserve"> вместе с воспитателями, родителями и сверстниками. Активно участвуют в организации интерактивных выставок и флешмобах. </w:t>
      </w:r>
    </w:p>
    <w:p w14:paraId="306A6F18" w14:textId="77777777" w:rsidR="00437AD1" w:rsidRPr="00D13AA4" w:rsidRDefault="00763F8B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Для эффективной социализации дошкольников </w:t>
      </w:r>
      <w:r w:rsidR="00437AD1" w:rsidRPr="00D13AA4">
        <w:rPr>
          <w:sz w:val="26"/>
          <w:szCs w:val="26"/>
        </w:rPr>
        <w:t>воспитатели</w:t>
      </w:r>
      <w:r w:rsidRPr="00D13AA4">
        <w:rPr>
          <w:sz w:val="26"/>
          <w:szCs w:val="26"/>
        </w:rPr>
        <w:t xml:space="preserve"> </w:t>
      </w:r>
      <w:r w:rsidR="00437AD1" w:rsidRPr="00D13AA4">
        <w:rPr>
          <w:sz w:val="26"/>
          <w:szCs w:val="26"/>
        </w:rPr>
        <w:t xml:space="preserve">используют такие </w:t>
      </w:r>
      <w:r w:rsidRPr="00D13AA4">
        <w:rPr>
          <w:sz w:val="26"/>
          <w:szCs w:val="26"/>
        </w:rPr>
        <w:t>технологии</w:t>
      </w:r>
      <w:r w:rsidR="00437AD1" w:rsidRPr="00D13AA4">
        <w:rPr>
          <w:sz w:val="26"/>
          <w:szCs w:val="26"/>
        </w:rPr>
        <w:t xml:space="preserve"> как </w:t>
      </w:r>
      <w:r w:rsidR="00690F99" w:rsidRPr="00D13AA4">
        <w:rPr>
          <w:sz w:val="26"/>
          <w:szCs w:val="26"/>
        </w:rPr>
        <w:t xml:space="preserve">«Клубный час», «Ситуация месяца», «Социальная акция», «Рефлексивные </w:t>
      </w:r>
      <w:r w:rsidR="00690F99" w:rsidRPr="00D13AA4">
        <w:rPr>
          <w:sz w:val="26"/>
          <w:szCs w:val="26"/>
        </w:rPr>
        <w:lastRenderedPageBreak/>
        <w:t>круги»</w:t>
      </w:r>
      <w:r w:rsidR="00437AD1" w:rsidRPr="00D13AA4">
        <w:rPr>
          <w:sz w:val="26"/>
          <w:szCs w:val="26"/>
        </w:rPr>
        <w:t>, автором которых является</w:t>
      </w:r>
      <w:r w:rsidR="00690F99" w:rsidRPr="00D13AA4">
        <w:rPr>
          <w:sz w:val="26"/>
          <w:szCs w:val="26"/>
        </w:rPr>
        <w:t xml:space="preserve"> </w:t>
      </w:r>
      <w:r w:rsidR="00437AD1" w:rsidRPr="00D13AA4">
        <w:rPr>
          <w:sz w:val="26"/>
          <w:szCs w:val="26"/>
        </w:rPr>
        <w:t>старший научный сотрудник Института социологии Наталья Петровна Гришаева.</w:t>
      </w:r>
    </w:p>
    <w:p w14:paraId="505B5106" w14:textId="4075299E" w:rsidR="00437AD1" w:rsidRPr="00D13AA4" w:rsidRDefault="00437AD1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 </w:t>
      </w:r>
      <w:r w:rsidR="00690F99" w:rsidRPr="00D13AA4">
        <w:rPr>
          <w:sz w:val="26"/>
          <w:szCs w:val="26"/>
        </w:rPr>
        <w:t>Для эффективного развития пространственного и логического мышления</w:t>
      </w:r>
      <w:r w:rsidRPr="00D13AA4">
        <w:rPr>
          <w:sz w:val="26"/>
          <w:szCs w:val="26"/>
        </w:rPr>
        <w:t xml:space="preserve"> дошколят</w:t>
      </w:r>
      <w:r w:rsidR="00690F99" w:rsidRPr="00D13AA4">
        <w:rPr>
          <w:sz w:val="26"/>
          <w:szCs w:val="26"/>
        </w:rPr>
        <w:t xml:space="preserve">, а также для стимуляции </w:t>
      </w:r>
      <w:r w:rsidRPr="00D13AA4">
        <w:rPr>
          <w:sz w:val="26"/>
          <w:szCs w:val="26"/>
        </w:rPr>
        <w:t xml:space="preserve">их </w:t>
      </w:r>
      <w:r w:rsidR="00690F99" w:rsidRPr="00D13AA4">
        <w:rPr>
          <w:sz w:val="26"/>
          <w:szCs w:val="26"/>
        </w:rPr>
        <w:t>познавательно-исследовательского развития,</w:t>
      </w:r>
      <w:r w:rsidR="004910A8" w:rsidRPr="00D13AA4">
        <w:rPr>
          <w:sz w:val="26"/>
          <w:szCs w:val="26"/>
        </w:rPr>
        <w:t xml:space="preserve"> </w:t>
      </w:r>
      <w:r w:rsidR="00690F99" w:rsidRPr="00D13AA4">
        <w:rPr>
          <w:sz w:val="26"/>
          <w:szCs w:val="26"/>
        </w:rPr>
        <w:t>в</w:t>
      </w:r>
      <w:r w:rsidR="004910A8" w:rsidRPr="00D13AA4">
        <w:rPr>
          <w:sz w:val="26"/>
          <w:szCs w:val="26"/>
        </w:rPr>
        <w:t xml:space="preserve"> </w:t>
      </w:r>
      <w:r w:rsidR="00690F99" w:rsidRPr="00D13AA4">
        <w:rPr>
          <w:sz w:val="26"/>
          <w:szCs w:val="26"/>
        </w:rPr>
        <w:t xml:space="preserve">каждом здании дошкольных групп были организованы центры Лего-конструирования, в которых на постоянной основе с ребятами проводятся занятия по конструированию и моделированию. </w:t>
      </w:r>
    </w:p>
    <w:p w14:paraId="65892562" w14:textId="61AA105D" w:rsidR="004910A8" w:rsidRPr="00D13AA4" w:rsidRDefault="004910A8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В Школе 1552 широко представлена система дополнительного образования. У нас есть как бесплатные дополнительные образовательные программы, так и платные образовательные услуги. Территориально наши кружки и секции расположены по всем зданиям Школы. Это объединения дополнительного образования художественной направленности: «Мастерская Самоделкина», «С песенкой по лесенке», «Ансамбль «Росинка», обучение игре на фортепиано «Веселые нотки», «Маленький художник», арт-студия «Кладовая сердца», студия театральной деятельности «Играем в театр», а также объединения социально-педагогической направленности: «Раз словечко, два-словечко», «В гостях у Незнайки», «Хочу все знать», «Цветные палочки Кюизенера», «От буквы к слову», «Почемучки», «Волшебная клеточка», «Школа будущего первоклассника» и физкультурно-спортивной направленности. Такие как «Фитнес-аэробика для дошкольников». «Ритмическая мозаика», «Сказка в красках».</w:t>
      </w:r>
    </w:p>
    <w:p w14:paraId="33E54887" w14:textId="103893C2" w:rsidR="005D3B37" w:rsidRPr="00D13AA4" w:rsidRDefault="00945934" w:rsidP="00F92C58">
      <w:pPr>
        <w:ind w:right="-567" w:firstLine="708"/>
        <w:jc w:val="both"/>
        <w:rPr>
          <w:sz w:val="26"/>
          <w:szCs w:val="26"/>
          <w:shd w:val="clear" w:color="auto" w:fill="FFFFFF"/>
        </w:rPr>
      </w:pPr>
      <w:r w:rsidRPr="00D13AA4">
        <w:rPr>
          <w:sz w:val="26"/>
          <w:szCs w:val="26"/>
        </w:rPr>
        <w:t xml:space="preserve">В 2019 – 2020 уч.году наши воспитанники приняли участие также и в городских конкурсах. Это: </w:t>
      </w:r>
      <w:r w:rsidRPr="00D13AA4">
        <w:rPr>
          <w:sz w:val="26"/>
          <w:szCs w:val="26"/>
          <w:lang w:val="en-US"/>
        </w:rPr>
        <w:t>KidSkills</w:t>
      </w:r>
      <w:r w:rsidRPr="00D13AA4">
        <w:rPr>
          <w:sz w:val="26"/>
          <w:szCs w:val="26"/>
        </w:rPr>
        <w:t xml:space="preserve"> (компетенции: ситифермерство, кулинарное дело, поварское дело, робототехника), Олимпиада «Музеи. Парки. Усадьбы», спортивные мероприятия, организованные Московским центром «Патриот. Спорт».</w:t>
      </w:r>
    </w:p>
    <w:p w14:paraId="3B14F303" w14:textId="7073C6F9" w:rsidR="009E7D27" w:rsidRPr="00D13AA4" w:rsidRDefault="009E7D27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На сегодняшний день в нашей школе </w:t>
      </w:r>
      <w:r w:rsidR="00A533D1">
        <w:rPr>
          <w:sz w:val="26"/>
          <w:szCs w:val="26"/>
        </w:rPr>
        <w:t xml:space="preserve">действуют </w:t>
      </w:r>
      <w:r w:rsidRPr="00D13AA4">
        <w:rPr>
          <w:b/>
          <w:sz w:val="26"/>
          <w:szCs w:val="26"/>
        </w:rPr>
        <w:t>кадетски</w:t>
      </w:r>
      <w:r w:rsidR="00A533D1">
        <w:rPr>
          <w:b/>
          <w:sz w:val="26"/>
          <w:szCs w:val="26"/>
        </w:rPr>
        <w:t>е</w:t>
      </w:r>
      <w:r w:rsidRPr="00D13AA4">
        <w:rPr>
          <w:b/>
          <w:sz w:val="26"/>
          <w:szCs w:val="26"/>
        </w:rPr>
        <w:t xml:space="preserve"> класс</w:t>
      </w:r>
      <w:r w:rsidR="00A533D1">
        <w:rPr>
          <w:b/>
          <w:sz w:val="26"/>
          <w:szCs w:val="26"/>
        </w:rPr>
        <w:t>ы</w:t>
      </w:r>
      <w:r w:rsidRPr="00D13AA4">
        <w:rPr>
          <w:sz w:val="26"/>
          <w:szCs w:val="26"/>
        </w:rPr>
        <w:t xml:space="preserve">. </w:t>
      </w:r>
      <w:r w:rsidR="0045171D" w:rsidRPr="00D13AA4">
        <w:rPr>
          <w:sz w:val="26"/>
          <w:szCs w:val="26"/>
        </w:rPr>
        <w:t>Кадеты участвуют в патриотических акциях, возложении цветов к памятникам ветеранам ВОВ и  Афганистана</w:t>
      </w:r>
      <w:r w:rsidR="008367EA" w:rsidRPr="00D13AA4">
        <w:rPr>
          <w:sz w:val="26"/>
          <w:szCs w:val="26"/>
        </w:rPr>
        <w:t>, Вахтах памяти, совместно с Советом ветеранов ра</w:t>
      </w:r>
      <w:r w:rsidR="002F1635" w:rsidRPr="00D13AA4">
        <w:rPr>
          <w:sz w:val="26"/>
          <w:szCs w:val="26"/>
        </w:rPr>
        <w:t xml:space="preserve">йона Зябликово, </w:t>
      </w:r>
      <w:r w:rsidR="008367EA" w:rsidRPr="00D13AA4">
        <w:rPr>
          <w:sz w:val="26"/>
          <w:szCs w:val="26"/>
        </w:rPr>
        <w:t xml:space="preserve">уборке памятников, конкурсах «Кадетская звездочка», </w:t>
      </w:r>
      <w:r w:rsidR="002F1635" w:rsidRPr="00D13AA4">
        <w:rPr>
          <w:sz w:val="26"/>
          <w:szCs w:val="26"/>
        </w:rPr>
        <w:t>этнографической олимпиаде «Москва – столица многонациональной России», форуме кадетского движения «Честь имею служить Отчизне»</w:t>
      </w:r>
      <w:r w:rsidR="002F509D" w:rsidRPr="00D13AA4">
        <w:rPr>
          <w:sz w:val="26"/>
          <w:szCs w:val="26"/>
        </w:rPr>
        <w:t>.</w:t>
      </w:r>
      <w:r w:rsidRPr="00D13AA4">
        <w:rPr>
          <w:sz w:val="26"/>
          <w:szCs w:val="26"/>
        </w:rPr>
        <w:t xml:space="preserve"> После учебы ребята занимаются строевой подготовкой, начальной военной подготовкой, самбо, лёгкой атлетикой, волейболом, </w:t>
      </w:r>
      <w:r w:rsidR="008367EA" w:rsidRPr="00D13AA4">
        <w:rPr>
          <w:sz w:val="26"/>
          <w:szCs w:val="26"/>
        </w:rPr>
        <w:t>футболом</w:t>
      </w:r>
      <w:r w:rsidRPr="00D13AA4">
        <w:rPr>
          <w:sz w:val="26"/>
          <w:szCs w:val="26"/>
        </w:rPr>
        <w:t>, посещают театральную студию, изучают историю кадетского движения.</w:t>
      </w:r>
    </w:p>
    <w:p w14:paraId="42FC3989" w14:textId="058C0FE1" w:rsidR="009E7D27" w:rsidRPr="00D13AA4" w:rsidRDefault="008367EA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В школе действует</w:t>
      </w:r>
      <w:r w:rsidRPr="00D13AA4">
        <w:rPr>
          <w:b/>
          <w:bCs/>
          <w:sz w:val="26"/>
          <w:szCs w:val="26"/>
        </w:rPr>
        <w:t xml:space="preserve"> Академический класс</w:t>
      </w:r>
      <w:r w:rsidRPr="00D13AA4">
        <w:rPr>
          <w:sz w:val="26"/>
          <w:szCs w:val="26"/>
        </w:rPr>
        <w:t xml:space="preserve"> научно-технологического профиля</w:t>
      </w:r>
      <w:r w:rsidR="00E715AE" w:rsidRPr="00D13AA4">
        <w:rPr>
          <w:sz w:val="26"/>
          <w:szCs w:val="26"/>
        </w:rPr>
        <w:t xml:space="preserve"> социально-экономической направленности, </w:t>
      </w:r>
      <w:r w:rsidRPr="00D13AA4">
        <w:rPr>
          <w:sz w:val="26"/>
          <w:szCs w:val="26"/>
        </w:rPr>
        <w:t xml:space="preserve">Школа стала кандидатом городского проекта </w:t>
      </w:r>
      <w:r w:rsidR="009E7D27" w:rsidRPr="00D13AA4">
        <w:rPr>
          <w:sz w:val="26"/>
          <w:szCs w:val="26"/>
        </w:rPr>
        <w:t xml:space="preserve"> </w:t>
      </w:r>
      <w:r w:rsidRPr="00D13AA4">
        <w:rPr>
          <w:sz w:val="26"/>
          <w:szCs w:val="26"/>
        </w:rPr>
        <w:t>«</w:t>
      </w:r>
      <w:r w:rsidRPr="00D13AA4">
        <w:rPr>
          <w:b/>
          <w:sz w:val="26"/>
          <w:szCs w:val="26"/>
        </w:rPr>
        <w:t>И</w:t>
      </w:r>
      <w:r w:rsidR="009E7D27" w:rsidRPr="00D13AA4">
        <w:rPr>
          <w:b/>
          <w:sz w:val="26"/>
          <w:szCs w:val="26"/>
        </w:rPr>
        <w:t>нженерны</w:t>
      </w:r>
      <w:r w:rsidRPr="00D13AA4">
        <w:rPr>
          <w:b/>
          <w:sz w:val="26"/>
          <w:szCs w:val="26"/>
        </w:rPr>
        <w:t>й</w:t>
      </w:r>
      <w:r w:rsidR="009E7D27" w:rsidRPr="00D13AA4">
        <w:rPr>
          <w:b/>
          <w:sz w:val="26"/>
          <w:szCs w:val="26"/>
        </w:rPr>
        <w:t xml:space="preserve"> класс</w:t>
      </w:r>
      <w:r w:rsidRPr="00D13AA4">
        <w:rPr>
          <w:b/>
          <w:sz w:val="26"/>
          <w:szCs w:val="26"/>
        </w:rPr>
        <w:t xml:space="preserve"> в московской школе»</w:t>
      </w:r>
      <w:r w:rsidR="00E715AE" w:rsidRPr="00D13AA4">
        <w:rPr>
          <w:b/>
          <w:sz w:val="26"/>
          <w:szCs w:val="26"/>
        </w:rPr>
        <w:t xml:space="preserve">. Обучающиеся стали призерами предпрофессиональных конференций: «Старт в медицину», «Инженеры будущего», </w:t>
      </w:r>
      <w:r w:rsidR="00515B6A" w:rsidRPr="00D13AA4">
        <w:rPr>
          <w:b/>
          <w:sz w:val="26"/>
          <w:szCs w:val="26"/>
        </w:rPr>
        <w:t xml:space="preserve">  </w:t>
      </w:r>
      <w:r w:rsidR="00E715AE" w:rsidRPr="00D13AA4">
        <w:rPr>
          <w:b/>
          <w:sz w:val="26"/>
          <w:szCs w:val="26"/>
        </w:rPr>
        <w:t>«Наука для жизни»</w:t>
      </w:r>
      <w:r w:rsidR="00515B6A" w:rsidRPr="00D13AA4">
        <w:rPr>
          <w:b/>
          <w:sz w:val="26"/>
          <w:szCs w:val="26"/>
        </w:rPr>
        <w:t>, есть призер предпрофессиональной олимпиады.</w:t>
      </w:r>
    </w:p>
    <w:p w14:paraId="2E344667" w14:textId="7325DCFC" w:rsidR="008E07CA" w:rsidRPr="00D13AA4" w:rsidRDefault="008E07CA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Наша школа является участником городского проекта </w:t>
      </w:r>
      <w:r w:rsidRPr="00D13AA4">
        <w:rPr>
          <w:b/>
          <w:sz w:val="26"/>
          <w:szCs w:val="26"/>
        </w:rPr>
        <w:t>«Математическая вертикаль»</w:t>
      </w:r>
      <w:r w:rsidR="00515B6A" w:rsidRPr="00D13AA4">
        <w:rPr>
          <w:sz w:val="26"/>
          <w:szCs w:val="26"/>
        </w:rPr>
        <w:t xml:space="preserve">, обучающиеся данных классов показывают результативное участие в Математическом празднике в рамках заключительного этапа МОШ и олимпиады НТИ </w:t>
      </w:r>
      <w:r w:rsidRPr="00D13AA4">
        <w:rPr>
          <w:sz w:val="26"/>
          <w:szCs w:val="26"/>
        </w:rPr>
        <w:t>.</w:t>
      </w:r>
    </w:p>
    <w:p w14:paraId="6DDB267B" w14:textId="3EE635CA" w:rsidR="008E07CA" w:rsidRPr="00D13AA4" w:rsidRDefault="008E07CA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В 2020 году</w:t>
      </w:r>
      <w:r w:rsidR="00723DCC" w:rsidRPr="00D13AA4">
        <w:rPr>
          <w:sz w:val="26"/>
          <w:szCs w:val="26"/>
        </w:rPr>
        <w:t xml:space="preserve"> 138 </w:t>
      </w:r>
      <w:r w:rsidRPr="00D13AA4">
        <w:rPr>
          <w:sz w:val="26"/>
          <w:szCs w:val="26"/>
        </w:rPr>
        <w:t>учеников ГБОУ Школа №</w:t>
      </w:r>
      <w:r w:rsidR="00E715AE" w:rsidRPr="00D13AA4">
        <w:rPr>
          <w:sz w:val="26"/>
          <w:szCs w:val="26"/>
        </w:rPr>
        <w:t>1552</w:t>
      </w:r>
      <w:r w:rsidRPr="00D13AA4">
        <w:rPr>
          <w:sz w:val="26"/>
          <w:szCs w:val="26"/>
        </w:rPr>
        <w:t xml:space="preserve"> получили значки </w:t>
      </w:r>
      <w:r w:rsidR="00723DCC" w:rsidRPr="00D13AA4">
        <w:rPr>
          <w:sz w:val="26"/>
          <w:szCs w:val="26"/>
        </w:rPr>
        <w:t xml:space="preserve">отличия </w:t>
      </w:r>
      <w:r w:rsidRPr="00D13AA4">
        <w:rPr>
          <w:b/>
          <w:sz w:val="26"/>
          <w:szCs w:val="26"/>
        </w:rPr>
        <w:t>ГТО</w:t>
      </w:r>
      <w:r w:rsidRPr="00D13AA4">
        <w:rPr>
          <w:sz w:val="26"/>
          <w:szCs w:val="26"/>
        </w:rPr>
        <w:t>.</w:t>
      </w:r>
    </w:p>
    <w:p w14:paraId="0847F555" w14:textId="48C594A1" w:rsidR="003514F6" w:rsidRPr="00D13AA4" w:rsidRDefault="008E07CA" w:rsidP="00F92C58">
      <w:pPr>
        <w:ind w:right="-567" w:firstLine="708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Все </w:t>
      </w:r>
      <w:r w:rsidRPr="00D13AA4">
        <w:rPr>
          <w:b/>
          <w:sz w:val="26"/>
          <w:szCs w:val="26"/>
        </w:rPr>
        <w:t>выпускники</w:t>
      </w:r>
      <w:r w:rsidRPr="00D13AA4">
        <w:rPr>
          <w:sz w:val="26"/>
          <w:szCs w:val="26"/>
        </w:rPr>
        <w:t xml:space="preserve"> школы по программе среднего общего образования в 2020 году  получили аттестаты, </w:t>
      </w:r>
      <w:r w:rsidR="00454E3C" w:rsidRPr="00D13AA4">
        <w:rPr>
          <w:sz w:val="26"/>
          <w:szCs w:val="26"/>
        </w:rPr>
        <w:t>4</w:t>
      </w:r>
      <w:r w:rsidRPr="00D13AA4">
        <w:rPr>
          <w:sz w:val="26"/>
          <w:szCs w:val="26"/>
        </w:rPr>
        <w:t xml:space="preserve"> выпускника школы получили 100 баллов на ЕГЭ по русскому языку</w:t>
      </w:r>
      <w:r w:rsidR="00454E3C" w:rsidRPr="00D13AA4">
        <w:rPr>
          <w:sz w:val="26"/>
          <w:szCs w:val="26"/>
        </w:rPr>
        <w:t>,</w:t>
      </w:r>
      <w:r w:rsidRPr="00D13AA4">
        <w:rPr>
          <w:sz w:val="26"/>
          <w:szCs w:val="26"/>
        </w:rPr>
        <w:t xml:space="preserve"> литературе</w:t>
      </w:r>
      <w:r w:rsidR="00454E3C" w:rsidRPr="00D13AA4">
        <w:rPr>
          <w:sz w:val="26"/>
          <w:szCs w:val="26"/>
        </w:rPr>
        <w:t xml:space="preserve"> и информатике.</w:t>
      </w:r>
      <w:r w:rsidRPr="00D13AA4">
        <w:rPr>
          <w:sz w:val="26"/>
          <w:szCs w:val="26"/>
        </w:rPr>
        <w:t xml:space="preserve"> </w:t>
      </w:r>
      <w:r w:rsidR="00A9030B" w:rsidRPr="00D13AA4">
        <w:rPr>
          <w:sz w:val="26"/>
          <w:szCs w:val="26"/>
        </w:rPr>
        <w:t xml:space="preserve">Благодаря участию нашей школы в городском проекте </w:t>
      </w:r>
      <w:r w:rsidR="00A9030B" w:rsidRPr="00D13AA4">
        <w:rPr>
          <w:b/>
          <w:sz w:val="26"/>
          <w:szCs w:val="26"/>
        </w:rPr>
        <w:t>«Профессиональное обучение без границ»</w:t>
      </w:r>
      <w:r w:rsidR="00A9030B" w:rsidRPr="00D13AA4">
        <w:rPr>
          <w:sz w:val="26"/>
          <w:szCs w:val="26"/>
        </w:rPr>
        <w:t>, с</w:t>
      </w:r>
      <w:r w:rsidRPr="00D13AA4">
        <w:rPr>
          <w:sz w:val="26"/>
          <w:szCs w:val="26"/>
        </w:rPr>
        <w:t>егодня вместе с аттестатом наши выпускники могут получить свидетельство о профессии рабочего или</w:t>
      </w:r>
      <w:r w:rsidR="00A9030B" w:rsidRPr="00D13AA4">
        <w:rPr>
          <w:sz w:val="26"/>
          <w:szCs w:val="26"/>
        </w:rPr>
        <w:t xml:space="preserve"> должности служащего с присвоением квалификации или разряда, с каждым годом количество дипломов растет, и в 2020 году такие дипломы получ</w:t>
      </w:r>
      <w:r w:rsidR="00F92C58" w:rsidRPr="00D13AA4">
        <w:rPr>
          <w:sz w:val="26"/>
          <w:szCs w:val="26"/>
        </w:rPr>
        <w:t xml:space="preserve">или 99 человек </w:t>
      </w:r>
      <w:r w:rsidR="00A9030B" w:rsidRPr="00D13AA4">
        <w:rPr>
          <w:sz w:val="26"/>
          <w:szCs w:val="26"/>
        </w:rPr>
        <w:t>обучающийся.</w:t>
      </w:r>
    </w:p>
    <w:p w14:paraId="651F4E23" w14:textId="5FAD2B8F" w:rsidR="00F92C58" w:rsidRPr="00D13AA4" w:rsidRDefault="009E7D27" w:rsidP="00F92C58">
      <w:pPr>
        <w:pStyle w:val="aff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В феврале 202</w:t>
      </w:r>
      <w:r w:rsidR="00E731AB" w:rsidRPr="00D13AA4">
        <w:rPr>
          <w:sz w:val="26"/>
          <w:szCs w:val="26"/>
        </w:rPr>
        <w:t>1</w:t>
      </w:r>
      <w:r w:rsidRPr="00D13AA4">
        <w:rPr>
          <w:sz w:val="26"/>
          <w:szCs w:val="26"/>
        </w:rPr>
        <w:t xml:space="preserve"> года проекту "Московское Долголетие" исполни</w:t>
      </w:r>
      <w:r w:rsidR="00E731AB" w:rsidRPr="00D13AA4">
        <w:rPr>
          <w:sz w:val="26"/>
          <w:szCs w:val="26"/>
        </w:rPr>
        <w:t xml:space="preserve">тся 3 </w:t>
      </w:r>
      <w:r w:rsidRPr="00D13AA4">
        <w:rPr>
          <w:sz w:val="26"/>
          <w:szCs w:val="26"/>
        </w:rPr>
        <w:t>года</w:t>
      </w:r>
      <w:r w:rsidR="00E731AB" w:rsidRPr="00D13AA4">
        <w:rPr>
          <w:sz w:val="26"/>
          <w:szCs w:val="26"/>
        </w:rPr>
        <w:t>, и всё это</w:t>
      </w:r>
      <w:r w:rsidR="00F92C58" w:rsidRPr="00D13AA4">
        <w:rPr>
          <w:sz w:val="26"/>
          <w:szCs w:val="26"/>
        </w:rPr>
        <w:t xml:space="preserve">   </w:t>
      </w:r>
      <w:r w:rsidR="00E731AB" w:rsidRPr="00D13AA4">
        <w:rPr>
          <w:sz w:val="26"/>
          <w:szCs w:val="26"/>
        </w:rPr>
        <w:t xml:space="preserve">время мы </w:t>
      </w:r>
      <w:r w:rsidR="00C31981" w:rsidRPr="00D13AA4">
        <w:rPr>
          <w:sz w:val="26"/>
          <w:szCs w:val="26"/>
        </w:rPr>
        <w:t>реализуем проект на базе нашей школы</w:t>
      </w:r>
      <w:r w:rsidRPr="00D13AA4">
        <w:rPr>
          <w:sz w:val="26"/>
          <w:szCs w:val="26"/>
        </w:rPr>
        <w:t>.</w:t>
      </w:r>
      <w:r w:rsidR="00F92C58" w:rsidRPr="00D13AA4">
        <w:rPr>
          <w:sz w:val="26"/>
          <w:szCs w:val="26"/>
        </w:rPr>
        <w:t xml:space="preserve"> До введения ограничительных мер, направленных на предупреждение распространения короновирусной инфекции, </w:t>
      </w:r>
      <w:r w:rsidR="00F92C58" w:rsidRPr="00D13AA4">
        <w:rPr>
          <w:sz w:val="26"/>
          <w:szCs w:val="26"/>
        </w:rPr>
        <w:lastRenderedPageBreak/>
        <w:t>установленных уполномоченными органами исполнительной власти города Москвы в отношении дополнительного образования, участникам проекта предлагалось 10 программ различной направленности: Танцевальная гимнастика, Пение , Информационные технологии , Рисование , Художественно-прикладное творчество , Образовательный практикум, Настольный тенни</w:t>
      </w:r>
      <w:r w:rsidR="00A87031" w:rsidRPr="00D13AA4">
        <w:rPr>
          <w:sz w:val="26"/>
          <w:szCs w:val="26"/>
        </w:rPr>
        <w:t>с</w:t>
      </w:r>
      <w:r w:rsidR="00F92C58" w:rsidRPr="00D13AA4">
        <w:rPr>
          <w:sz w:val="26"/>
          <w:szCs w:val="26"/>
        </w:rPr>
        <w:t>, Шахматы (1 группа). Работало 17 групп с общей численностью 344 человека.</w:t>
      </w:r>
    </w:p>
    <w:p w14:paraId="39B73AD2" w14:textId="77777777" w:rsidR="00F92C58" w:rsidRPr="00D13AA4" w:rsidRDefault="00F92C58" w:rsidP="00F92C58">
      <w:pPr>
        <w:pStyle w:val="aff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Несмотря на ограничения, связанные с угрозой распространения новой короновирусной инфекции, мы продолжаем работу в проекте дистанционно С переходом в ОНЛАЙН-режим, нам удалось сохранить самые востребованные направления «Танцевальная гимнастика», «Информационные технологии» «Доступный Интернет», «Рисование», «Художественно-прикладное творчество» с общим охватом 223 участника.</w:t>
      </w:r>
    </w:p>
    <w:p w14:paraId="5FF5C15F" w14:textId="1D1B41C7" w:rsidR="003514F6" w:rsidRPr="00D13AA4" w:rsidRDefault="003514F6" w:rsidP="00F92C58">
      <w:pPr>
        <w:pStyle w:val="aff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В целях повышения качества образовательной деятельности в ГБОУ Школа № </w:t>
      </w:r>
      <w:r w:rsidR="00B31EEE" w:rsidRPr="00D13AA4">
        <w:rPr>
          <w:sz w:val="26"/>
          <w:szCs w:val="26"/>
        </w:rPr>
        <w:t>1552</w:t>
      </w:r>
      <w:r w:rsidRPr="00D13AA4">
        <w:rPr>
          <w:sz w:val="26"/>
          <w:szCs w:val="26"/>
        </w:rPr>
        <w:t xml:space="preserve">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кадров, в его развитии в соответствии с потребностями Школы и требованиями действующего законодательства. </w:t>
      </w:r>
      <w:r w:rsidRPr="00D13AA4">
        <w:rPr>
          <w:b/>
          <w:sz w:val="26"/>
          <w:szCs w:val="26"/>
        </w:rPr>
        <w:t>Основные принципы кадровой политики</w:t>
      </w:r>
      <w:r w:rsidRPr="00D13AA4">
        <w:rPr>
          <w:sz w:val="26"/>
          <w:szCs w:val="26"/>
        </w:rPr>
        <w:t xml:space="preserve"> направлены на: сохранение, укрепление и развитие кадрового потенциала; создание квалифицированного коллектива, способного работать в современных условиях; повышение уровня квалификации персонала. В 2020 году </w:t>
      </w:r>
      <w:r w:rsidR="00A104F1" w:rsidRPr="00D13AA4">
        <w:rPr>
          <w:sz w:val="26"/>
          <w:szCs w:val="26"/>
        </w:rPr>
        <w:t>82</w:t>
      </w:r>
      <w:r w:rsidRPr="00D13AA4">
        <w:rPr>
          <w:sz w:val="26"/>
          <w:szCs w:val="26"/>
        </w:rPr>
        <w:t xml:space="preserve"> % педагогов </w:t>
      </w:r>
      <w:r w:rsidR="00A104F1" w:rsidRPr="00D13AA4">
        <w:rPr>
          <w:sz w:val="26"/>
          <w:szCs w:val="26"/>
        </w:rPr>
        <w:t>прошли ознакомительный тренинг в формате ОГЭ/ЕГЭ</w:t>
      </w:r>
      <w:r w:rsidRPr="00D13AA4">
        <w:rPr>
          <w:sz w:val="26"/>
          <w:szCs w:val="26"/>
        </w:rPr>
        <w:t xml:space="preserve">, </w:t>
      </w:r>
      <w:r w:rsidR="00994D99" w:rsidRPr="00D13AA4">
        <w:rPr>
          <w:sz w:val="26"/>
          <w:szCs w:val="26"/>
        </w:rPr>
        <w:t xml:space="preserve">доля учителей, показавший высокий и экспертный уровень владения предметом – 98%. </w:t>
      </w:r>
    </w:p>
    <w:p w14:paraId="0F4A92A7" w14:textId="5604FA7C" w:rsidR="009B1079" w:rsidRPr="00D13AA4" w:rsidRDefault="009B1079" w:rsidP="00F92C58">
      <w:pPr>
        <w:pStyle w:val="a4"/>
        <w:ind w:right="-569" w:firstLine="426"/>
        <w:rPr>
          <w:sz w:val="26"/>
          <w:szCs w:val="26"/>
        </w:rPr>
      </w:pPr>
      <w:r w:rsidRPr="00D13AA4">
        <w:rPr>
          <w:sz w:val="26"/>
          <w:szCs w:val="26"/>
        </w:rPr>
        <w:t xml:space="preserve">     </w:t>
      </w:r>
    </w:p>
    <w:p w14:paraId="5B696812" w14:textId="0E39D242" w:rsidR="005D0A81" w:rsidRPr="00D13AA4" w:rsidRDefault="005D0A81" w:rsidP="00F92C58">
      <w:pPr>
        <w:tabs>
          <w:tab w:val="left" w:pos="284"/>
        </w:tabs>
        <w:ind w:left="-851" w:right="-567"/>
        <w:jc w:val="center"/>
        <w:rPr>
          <w:sz w:val="26"/>
          <w:szCs w:val="26"/>
        </w:rPr>
      </w:pPr>
      <w:r w:rsidRPr="00D13AA4">
        <w:rPr>
          <w:b/>
          <w:bCs/>
          <w:sz w:val="26"/>
          <w:szCs w:val="26"/>
        </w:rPr>
        <w:t>Задачи на 20</w:t>
      </w:r>
      <w:r w:rsidR="00EB01F8" w:rsidRPr="00D13AA4">
        <w:rPr>
          <w:b/>
          <w:bCs/>
          <w:sz w:val="26"/>
          <w:szCs w:val="26"/>
        </w:rPr>
        <w:t>20</w:t>
      </w:r>
      <w:r w:rsidRPr="00D13AA4">
        <w:rPr>
          <w:b/>
          <w:bCs/>
          <w:sz w:val="26"/>
          <w:szCs w:val="26"/>
        </w:rPr>
        <w:t>-20</w:t>
      </w:r>
      <w:r w:rsidR="00EB01F8" w:rsidRPr="00D13AA4">
        <w:rPr>
          <w:b/>
          <w:bCs/>
          <w:sz w:val="26"/>
          <w:szCs w:val="26"/>
        </w:rPr>
        <w:t>21</w:t>
      </w:r>
      <w:r w:rsidRPr="00D13AA4">
        <w:rPr>
          <w:b/>
          <w:bCs/>
          <w:sz w:val="26"/>
          <w:szCs w:val="26"/>
        </w:rPr>
        <w:t xml:space="preserve"> учебный год. Направления деятельности</w:t>
      </w:r>
    </w:p>
    <w:p w14:paraId="75CA58B9" w14:textId="77777777" w:rsidR="005D0A81" w:rsidRPr="00D13AA4" w:rsidRDefault="005D0A81" w:rsidP="00F92C58">
      <w:pPr>
        <w:jc w:val="both"/>
        <w:rPr>
          <w:sz w:val="26"/>
          <w:szCs w:val="26"/>
        </w:rPr>
      </w:pPr>
      <w:r w:rsidRPr="00D13AA4">
        <w:rPr>
          <w:sz w:val="26"/>
          <w:szCs w:val="26"/>
        </w:rPr>
        <w:tab/>
      </w:r>
    </w:p>
    <w:p w14:paraId="6EBA9768" w14:textId="38B40178" w:rsidR="005D0A81" w:rsidRPr="00D13AA4" w:rsidRDefault="005D0A81" w:rsidP="00F92C58">
      <w:pPr>
        <w:ind w:right="-567"/>
        <w:jc w:val="both"/>
        <w:rPr>
          <w:sz w:val="26"/>
          <w:szCs w:val="26"/>
        </w:rPr>
      </w:pPr>
      <w:r w:rsidRPr="00D13AA4">
        <w:rPr>
          <w:rFonts w:eastAsia="Arial"/>
          <w:sz w:val="26"/>
          <w:szCs w:val="26"/>
        </w:rPr>
        <w:t xml:space="preserve"> </w:t>
      </w:r>
      <w:r w:rsidRPr="00D13AA4">
        <w:rPr>
          <w:sz w:val="26"/>
          <w:szCs w:val="26"/>
        </w:rPr>
        <w:t>Коллектив Школы №</w:t>
      </w:r>
      <w:r w:rsidR="00EB01F8" w:rsidRPr="00D13AA4">
        <w:rPr>
          <w:sz w:val="26"/>
          <w:szCs w:val="26"/>
        </w:rPr>
        <w:t xml:space="preserve"> </w:t>
      </w:r>
      <w:r w:rsidR="00454E3C" w:rsidRPr="00D13AA4">
        <w:rPr>
          <w:sz w:val="26"/>
          <w:szCs w:val="26"/>
        </w:rPr>
        <w:t>1552</w:t>
      </w:r>
      <w:r w:rsidRPr="00D13AA4">
        <w:rPr>
          <w:sz w:val="26"/>
          <w:szCs w:val="26"/>
        </w:rPr>
        <w:t xml:space="preserve"> на 20</w:t>
      </w:r>
      <w:r w:rsidR="00EB01F8" w:rsidRPr="00D13AA4">
        <w:rPr>
          <w:sz w:val="26"/>
          <w:szCs w:val="26"/>
        </w:rPr>
        <w:t>20</w:t>
      </w:r>
      <w:r w:rsidRPr="00D13AA4">
        <w:rPr>
          <w:sz w:val="26"/>
          <w:szCs w:val="26"/>
        </w:rPr>
        <w:t>-202</w:t>
      </w:r>
      <w:r w:rsidR="00EB01F8" w:rsidRPr="00D13AA4">
        <w:rPr>
          <w:sz w:val="26"/>
          <w:szCs w:val="26"/>
        </w:rPr>
        <w:t>1</w:t>
      </w:r>
      <w:r w:rsidRPr="00D13AA4">
        <w:rPr>
          <w:sz w:val="26"/>
          <w:szCs w:val="26"/>
        </w:rPr>
        <w:t xml:space="preserve"> учебный год, ставит себе следующие задачи</w:t>
      </w:r>
    </w:p>
    <w:p w14:paraId="074F67B2" w14:textId="77777777" w:rsidR="005D0A81" w:rsidRPr="00D13AA4" w:rsidRDefault="005D0A81" w:rsidP="00F92C58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качественное массовое образование;</w:t>
      </w:r>
    </w:p>
    <w:p w14:paraId="0C49D555" w14:textId="77777777" w:rsidR="005D0A81" w:rsidRPr="00D13AA4" w:rsidRDefault="005D0A81" w:rsidP="00F92C58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развитие талантов у максимального количества обучающихся; </w:t>
      </w:r>
    </w:p>
    <w:p w14:paraId="7B5AFCCF" w14:textId="459351A7" w:rsidR="00763F8B" w:rsidRPr="00D13AA4" w:rsidRDefault="004910A8" w:rsidP="00F92C58">
      <w:pPr>
        <w:pStyle w:val="aa"/>
        <w:numPr>
          <w:ilvl w:val="0"/>
          <w:numId w:val="44"/>
        </w:numPr>
        <w:jc w:val="both"/>
        <w:rPr>
          <w:sz w:val="26"/>
          <w:szCs w:val="26"/>
        </w:rPr>
      </w:pPr>
      <w:r w:rsidRPr="00D13AA4">
        <w:rPr>
          <w:sz w:val="26"/>
          <w:szCs w:val="26"/>
        </w:rPr>
        <w:t>о</w:t>
      </w:r>
      <w:r w:rsidR="00763F8B" w:rsidRPr="00D13AA4">
        <w:rPr>
          <w:sz w:val="26"/>
          <w:szCs w:val="26"/>
        </w:rPr>
        <w:t>беспечить организационно-педагогические условия реализации как основной образовательной программы дошкольного образования ГБОУ Школа № 1552, так и адаптированных образовательных програм</w:t>
      </w:r>
      <w:r w:rsidR="00C552E4">
        <w:rPr>
          <w:sz w:val="26"/>
          <w:szCs w:val="26"/>
        </w:rPr>
        <w:t>м</w:t>
      </w:r>
      <w:r w:rsidR="00763F8B" w:rsidRPr="00D13AA4">
        <w:rPr>
          <w:sz w:val="26"/>
          <w:szCs w:val="26"/>
        </w:rPr>
        <w:t>;</w:t>
      </w:r>
    </w:p>
    <w:p w14:paraId="5002E145" w14:textId="77777777" w:rsidR="005D0A81" w:rsidRPr="00D13AA4" w:rsidRDefault="005D0A81" w:rsidP="00F92C58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профилактика правонарушений; </w:t>
      </w:r>
    </w:p>
    <w:p w14:paraId="1988EEE2" w14:textId="48279F29" w:rsidR="005D0A81" w:rsidRPr="00D13AA4" w:rsidRDefault="00454E3C" w:rsidP="00F92C58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увеличение числа детских объединений дополнительного образование</w:t>
      </w:r>
      <w:r w:rsidR="005D0A81" w:rsidRPr="00D13AA4">
        <w:rPr>
          <w:sz w:val="26"/>
          <w:szCs w:val="26"/>
        </w:rPr>
        <w:t xml:space="preserve">; </w:t>
      </w:r>
    </w:p>
    <w:p w14:paraId="35410D46" w14:textId="77777777" w:rsidR="005D0A81" w:rsidRPr="00D13AA4" w:rsidRDefault="005D0A81" w:rsidP="00F92C58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социокультурное развитие;  </w:t>
      </w:r>
    </w:p>
    <w:p w14:paraId="1BA7009C" w14:textId="0062828E" w:rsidR="005D0A81" w:rsidRPr="00D13AA4" w:rsidRDefault="00C552E4" w:rsidP="00F92C58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движения </w:t>
      </w:r>
      <w:r>
        <w:rPr>
          <w:sz w:val="26"/>
          <w:szCs w:val="26"/>
          <w:lang w:val="en-US"/>
        </w:rPr>
        <w:t>WorldSkills</w:t>
      </w:r>
      <w:r w:rsidRPr="00C552E4">
        <w:rPr>
          <w:sz w:val="26"/>
          <w:szCs w:val="26"/>
        </w:rPr>
        <w:t xml:space="preserve"> </w:t>
      </w:r>
      <w:r>
        <w:rPr>
          <w:sz w:val="26"/>
          <w:szCs w:val="26"/>
        </w:rPr>
        <w:t>и Абилимпикс</w:t>
      </w:r>
      <w:r w:rsidR="005D0A81" w:rsidRPr="00D13AA4">
        <w:rPr>
          <w:sz w:val="26"/>
          <w:szCs w:val="26"/>
        </w:rPr>
        <w:t xml:space="preserve">; </w:t>
      </w:r>
    </w:p>
    <w:p w14:paraId="70CF33C4" w14:textId="77777777" w:rsidR="005D0A81" w:rsidRPr="00D13AA4" w:rsidRDefault="005D0A81" w:rsidP="00F92C58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6"/>
          <w:szCs w:val="26"/>
        </w:rPr>
      </w:pPr>
      <w:r w:rsidRPr="00D13AA4">
        <w:rPr>
          <w:sz w:val="26"/>
          <w:szCs w:val="26"/>
        </w:rPr>
        <w:t xml:space="preserve">массовый любительский спорт; </w:t>
      </w:r>
    </w:p>
    <w:p w14:paraId="5801D0E6" w14:textId="28E53797" w:rsidR="005D0A81" w:rsidRPr="00D13AA4" w:rsidRDefault="005D0A81" w:rsidP="00F92C58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удовлетворенность семей района образовательн</w:t>
      </w:r>
      <w:r w:rsidR="00C552E4">
        <w:rPr>
          <w:sz w:val="26"/>
          <w:szCs w:val="26"/>
        </w:rPr>
        <w:t xml:space="preserve">ой </w:t>
      </w:r>
      <w:r w:rsidRPr="00D13AA4">
        <w:rPr>
          <w:sz w:val="26"/>
          <w:szCs w:val="26"/>
        </w:rPr>
        <w:t>организаци</w:t>
      </w:r>
      <w:r w:rsidR="00C552E4">
        <w:rPr>
          <w:sz w:val="26"/>
          <w:szCs w:val="26"/>
        </w:rPr>
        <w:t>ей</w:t>
      </w:r>
      <w:r w:rsidRPr="00D13AA4">
        <w:rPr>
          <w:sz w:val="26"/>
          <w:szCs w:val="26"/>
        </w:rPr>
        <w:t>;</w:t>
      </w:r>
    </w:p>
    <w:p w14:paraId="58B7FA92" w14:textId="1EFBE9E8" w:rsidR="005D0A81" w:rsidRPr="00D13AA4" w:rsidRDefault="00454E3C" w:rsidP="00F92C58">
      <w:pPr>
        <w:pStyle w:val="aa"/>
        <w:numPr>
          <w:ilvl w:val="0"/>
          <w:numId w:val="44"/>
        </w:numPr>
        <w:spacing w:line="276" w:lineRule="auto"/>
        <w:ind w:right="-567"/>
        <w:jc w:val="both"/>
        <w:rPr>
          <w:sz w:val="26"/>
          <w:szCs w:val="26"/>
        </w:rPr>
      </w:pPr>
      <w:r w:rsidRPr="00D13AA4">
        <w:rPr>
          <w:sz w:val="26"/>
          <w:szCs w:val="26"/>
        </w:rPr>
        <w:t>изменение имиджа здания № 2</w:t>
      </w:r>
      <w:r w:rsidR="00EB01F8" w:rsidRPr="00D13AA4">
        <w:rPr>
          <w:sz w:val="26"/>
          <w:szCs w:val="26"/>
        </w:rPr>
        <w:t>.</w:t>
      </w:r>
    </w:p>
    <w:p w14:paraId="1F621171" w14:textId="77777777" w:rsidR="005D0A81" w:rsidRPr="00D13AA4" w:rsidRDefault="005D0A81" w:rsidP="005D0A81">
      <w:pPr>
        <w:pStyle w:val="a4"/>
        <w:ind w:firstLine="709"/>
        <w:rPr>
          <w:b/>
          <w:sz w:val="24"/>
          <w:szCs w:val="24"/>
        </w:rPr>
      </w:pPr>
    </w:p>
    <w:p w14:paraId="7175874C" w14:textId="77777777" w:rsidR="00FF31C6" w:rsidRPr="00D13AA4" w:rsidRDefault="00FF31C6" w:rsidP="00FF31C6">
      <w:pPr>
        <w:pStyle w:val="aff"/>
        <w:spacing w:before="240" w:beforeAutospacing="0" w:after="240" w:afterAutospacing="0"/>
        <w:ind w:firstLine="700"/>
        <w:jc w:val="center"/>
      </w:pPr>
      <w:r w:rsidRPr="00D13AA4">
        <w:rPr>
          <w:b/>
          <w:bCs/>
        </w:rPr>
        <w:t>ДОШКОЛЬНОЕ ОБРАЗОВАНИЕ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6717"/>
        <w:gridCol w:w="2071"/>
      </w:tblGrid>
      <w:tr w:rsidR="00D13AA4" w:rsidRPr="00D13AA4" w14:paraId="3753BCF0" w14:textId="77777777" w:rsidTr="00FF31C6">
        <w:trPr>
          <w:trHeight w:val="1087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463A6" w14:textId="77777777" w:rsidR="00FF31C6" w:rsidRPr="00D13AA4" w:rsidRDefault="00FF31C6">
            <w:pPr>
              <w:pStyle w:val="aff"/>
              <w:spacing w:before="240" w:beforeAutospacing="0" w:after="240" w:afterAutospacing="0"/>
              <w:ind w:left="-20" w:firstLine="20"/>
              <w:jc w:val="center"/>
            </w:pPr>
            <w:r w:rsidRPr="00D13AA4">
              <w:rPr>
                <w:b/>
                <w:bCs/>
              </w:rPr>
              <w:t>N п/п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FA6A8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center"/>
            </w:pPr>
            <w:r w:rsidRPr="00D13AA4">
              <w:rPr>
                <w:b/>
                <w:bCs/>
              </w:rPr>
              <w:t>Показатели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93C38" w14:textId="77777777" w:rsidR="00FF31C6" w:rsidRPr="00D13AA4" w:rsidRDefault="00FF31C6">
            <w:pPr>
              <w:pStyle w:val="aff"/>
              <w:spacing w:before="240" w:beforeAutospacing="0" w:after="240" w:afterAutospacing="0"/>
              <w:jc w:val="center"/>
            </w:pPr>
            <w:r w:rsidRPr="00D13AA4">
              <w:t>Единица</w:t>
            </w:r>
          </w:p>
          <w:p w14:paraId="2B780B3C" w14:textId="77777777" w:rsidR="00FF31C6" w:rsidRPr="00D13AA4" w:rsidRDefault="00FF31C6">
            <w:pPr>
              <w:pStyle w:val="aff"/>
              <w:spacing w:before="240" w:beforeAutospacing="0" w:after="240" w:afterAutospacing="0"/>
              <w:jc w:val="center"/>
            </w:pPr>
            <w:r w:rsidRPr="00D13AA4">
              <w:lastRenderedPageBreak/>
              <w:t>измерения</w:t>
            </w:r>
          </w:p>
        </w:tc>
      </w:tr>
      <w:tr w:rsidR="00D13AA4" w:rsidRPr="00D13AA4" w14:paraId="13818F36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4093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lastRenderedPageBreak/>
              <w:t>1.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3895B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94F3D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 </w:t>
            </w:r>
          </w:p>
        </w:tc>
      </w:tr>
      <w:tr w:rsidR="00D13AA4" w:rsidRPr="00D13AA4" w14:paraId="2E172406" w14:textId="77777777" w:rsidTr="00FF31C6">
        <w:trPr>
          <w:trHeight w:val="102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B8F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8F930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C654E" w14:textId="0C94A4E6" w:rsidR="00FF31C6" w:rsidRPr="00D13AA4" w:rsidRDefault="006430CE">
            <w:pPr>
              <w:pStyle w:val="aff"/>
              <w:spacing w:before="240" w:beforeAutospacing="0" w:after="240" w:afterAutospacing="0"/>
              <w:ind w:firstLine="140"/>
              <w:jc w:val="both"/>
            </w:pPr>
            <w:r w:rsidRPr="00D13AA4">
              <w:t>485</w:t>
            </w:r>
            <w:r w:rsidR="00FF31C6" w:rsidRPr="00D13AA4">
              <w:t xml:space="preserve"> человек</w:t>
            </w:r>
          </w:p>
        </w:tc>
      </w:tr>
      <w:tr w:rsidR="00D13AA4" w:rsidRPr="00D13AA4" w14:paraId="4E16C46A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DC6FB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76BFE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В режиме полного дня (8 - 12 часов)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6BCD3" w14:textId="29B820A4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 xml:space="preserve"> </w:t>
            </w:r>
            <w:r w:rsidR="00515B6A" w:rsidRPr="00D13AA4">
              <w:t>451</w:t>
            </w:r>
          </w:p>
        </w:tc>
      </w:tr>
      <w:tr w:rsidR="00D13AA4" w:rsidRPr="00D13AA4" w14:paraId="22189433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A0793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1.1.2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16FEA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В режиме кратковременного пребывания (3 - 5 часов)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F31DB" w14:textId="549C1619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 xml:space="preserve"> </w:t>
            </w:r>
            <w:r w:rsidR="00515B6A" w:rsidRPr="00D13AA4">
              <w:t>34</w:t>
            </w:r>
          </w:p>
        </w:tc>
      </w:tr>
      <w:tr w:rsidR="00D13AA4" w:rsidRPr="00D13AA4" w14:paraId="40306246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A22E6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1.1.3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99823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В семейной дошкольной группе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E549A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человек</w:t>
            </w:r>
          </w:p>
        </w:tc>
      </w:tr>
      <w:tr w:rsidR="00D13AA4" w:rsidRPr="00D13AA4" w14:paraId="1F3AED6A" w14:textId="77777777" w:rsidTr="00FF31C6">
        <w:trPr>
          <w:trHeight w:val="102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6F877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1.1.4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6A953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AA28D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человек</w:t>
            </w:r>
          </w:p>
        </w:tc>
      </w:tr>
      <w:tr w:rsidR="00D13AA4" w:rsidRPr="00D13AA4" w14:paraId="5F471BAF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2CE74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1.2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714E8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Общая численность воспитанников в возрасте до 3 лет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9B6CF" w14:textId="41F54513" w:rsidR="00FF31C6" w:rsidRPr="00D13AA4" w:rsidRDefault="009078B6">
            <w:pPr>
              <w:pStyle w:val="aff"/>
              <w:spacing w:before="240" w:beforeAutospacing="0" w:after="240" w:afterAutospacing="0"/>
              <w:jc w:val="both"/>
            </w:pPr>
            <w:r w:rsidRPr="00D13AA4">
              <w:t>73</w:t>
            </w:r>
          </w:p>
        </w:tc>
      </w:tr>
      <w:tr w:rsidR="00D13AA4" w:rsidRPr="00D13AA4" w14:paraId="264FFFC8" w14:textId="77777777" w:rsidTr="00FF31C6">
        <w:trPr>
          <w:trHeight w:val="48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DE569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1.3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6C902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Общая численность воспитанников в возрасте от 3 до 8 лет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A1FB9" w14:textId="25677EFE" w:rsidR="00FF31C6" w:rsidRPr="00D13AA4" w:rsidRDefault="009078B6">
            <w:pPr>
              <w:pStyle w:val="aff"/>
              <w:spacing w:before="240" w:beforeAutospacing="0" w:after="240" w:afterAutospacing="0"/>
              <w:jc w:val="both"/>
            </w:pPr>
            <w:r w:rsidRPr="00D13AA4">
              <w:t>412</w:t>
            </w:r>
          </w:p>
        </w:tc>
      </w:tr>
      <w:tr w:rsidR="00D13AA4" w:rsidRPr="00D13AA4" w14:paraId="051D8101" w14:textId="77777777" w:rsidTr="00FF31C6">
        <w:trPr>
          <w:trHeight w:val="102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473F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1.4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2DD65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44AC7" w14:textId="40C3719F" w:rsidR="00FF31C6" w:rsidRPr="00D13AA4" w:rsidRDefault="006430CE">
            <w:pPr>
              <w:pStyle w:val="aff"/>
              <w:spacing w:before="240" w:beforeAutospacing="0" w:after="240" w:afterAutospacing="0"/>
              <w:jc w:val="both"/>
            </w:pPr>
            <w:r w:rsidRPr="00D13AA4">
              <w:t>485</w:t>
            </w:r>
            <w:r w:rsidR="00FF31C6" w:rsidRPr="00D13AA4">
              <w:t xml:space="preserve"> человек/</w:t>
            </w:r>
          </w:p>
          <w:p w14:paraId="5A157B06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100%</w:t>
            </w:r>
          </w:p>
        </w:tc>
      </w:tr>
      <w:tr w:rsidR="00D13AA4" w:rsidRPr="00D13AA4" w14:paraId="5168222E" w14:textId="77777777" w:rsidTr="00FF31C6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AC573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1.4.1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5AE8F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В режиме полного дня (8 - 12 часов)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0DD57" w14:textId="475A9896" w:rsidR="00FF31C6" w:rsidRPr="00D13AA4" w:rsidRDefault="00D13AA4">
            <w:pPr>
              <w:pStyle w:val="aff"/>
              <w:spacing w:before="240" w:beforeAutospacing="0" w:after="240" w:afterAutospacing="0"/>
              <w:jc w:val="both"/>
            </w:pPr>
            <w:r>
              <w:t>451</w:t>
            </w:r>
          </w:p>
        </w:tc>
      </w:tr>
      <w:tr w:rsidR="00D13AA4" w:rsidRPr="00D13AA4" w14:paraId="2433045D" w14:textId="77777777" w:rsidTr="00FF31C6">
        <w:trPr>
          <w:trHeight w:val="1013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414CE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1.4.2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EF15D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В режиме продленного дня (12 - 14 часов)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E3E0D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человек/</w:t>
            </w:r>
          </w:p>
          <w:p w14:paraId="6B6F3437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0%</w:t>
            </w:r>
          </w:p>
        </w:tc>
      </w:tr>
      <w:tr w:rsidR="00D13AA4" w:rsidRPr="00D13AA4" w14:paraId="1066D0FF" w14:textId="77777777" w:rsidTr="00FF31C6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B2A4B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1.4.3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25629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В режиме круглосуточного пребывания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057B6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человек/</w:t>
            </w:r>
          </w:p>
          <w:p w14:paraId="3B719B7D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lastRenderedPageBreak/>
              <w:t>0%</w:t>
            </w:r>
          </w:p>
        </w:tc>
      </w:tr>
      <w:tr w:rsidR="00D13AA4" w:rsidRPr="00D13AA4" w14:paraId="5113194C" w14:textId="77777777" w:rsidTr="00FF31C6">
        <w:trPr>
          <w:trHeight w:val="102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C7E28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lastRenderedPageBreak/>
              <w:t>1.5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0B53A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Численность/удельный вес   численности   воспитанников  с  ограниченными возможностями здоровья в  общей численности   воспитанников, получающих услуги: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52CBD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24 человека/</w:t>
            </w:r>
          </w:p>
          <w:p w14:paraId="0E7F98D0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2 %</w:t>
            </w:r>
          </w:p>
          <w:p w14:paraId="6AB2311D" w14:textId="2B1C8CEC" w:rsidR="009078B6" w:rsidRPr="00D13AA4" w:rsidRDefault="009078B6">
            <w:pPr>
              <w:pStyle w:val="aff"/>
              <w:spacing w:before="240" w:beforeAutospacing="0" w:after="240" w:afterAutospacing="0"/>
              <w:jc w:val="both"/>
            </w:pPr>
            <w:r w:rsidRPr="00D13AA4">
              <w:t xml:space="preserve">7 детей (1%) – дети-инвалиды, 31 ребенок (6%) – дети с ОВЗ </w:t>
            </w:r>
          </w:p>
        </w:tc>
      </w:tr>
      <w:tr w:rsidR="00D13AA4" w:rsidRPr="00D13AA4" w14:paraId="2CF90E40" w14:textId="77777777" w:rsidTr="00FF31C6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E6ACC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1.5.1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40D6A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По коррекции недостатков в физическом и (или) психическом развитии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39EA2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человек/</w:t>
            </w:r>
          </w:p>
          <w:p w14:paraId="06F981E6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0 %</w:t>
            </w:r>
          </w:p>
        </w:tc>
      </w:tr>
      <w:tr w:rsidR="00D13AA4" w:rsidRPr="00D13AA4" w14:paraId="5865F5A5" w14:textId="77777777" w:rsidTr="00FF31C6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481D8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1.5.2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61814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По освоению образовательной программы дошкольного образования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6A496" w14:textId="45A0E025" w:rsidR="00FF31C6" w:rsidRPr="00D13AA4" w:rsidRDefault="000957D0">
            <w:pPr>
              <w:pStyle w:val="aff"/>
              <w:spacing w:before="240" w:beforeAutospacing="0" w:after="240" w:afterAutospacing="0"/>
              <w:jc w:val="both"/>
            </w:pPr>
            <w:r w:rsidRPr="00D13AA4">
              <w:t>485</w:t>
            </w:r>
            <w:r w:rsidR="00FF31C6" w:rsidRPr="00D13AA4">
              <w:t xml:space="preserve"> человек/</w:t>
            </w:r>
          </w:p>
          <w:p w14:paraId="01570B8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100 %</w:t>
            </w:r>
          </w:p>
          <w:p w14:paraId="7504E8DA" w14:textId="0ABD8F53" w:rsidR="009078B6" w:rsidRPr="00D13AA4" w:rsidRDefault="009078B6">
            <w:pPr>
              <w:pStyle w:val="aff"/>
              <w:spacing w:before="240" w:beforeAutospacing="0" w:after="240" w:afterAutospacing="0"/>
              <w:jc w:val="both"/>
            </w:pPr>
            <w:r w:rsidRPr="00D13AA4">
              <w:t>38 детей (7%)</w:t>
            </w:r>
          </w:p>
        </w:tc>
      </w:tr>
      <w:tr w:rsidR="00D13AA4" w:rsidRPr="00D13AA4" w14:paraId="6A6DE125" w14:textId="77777777" w:rsidTr="00FF31C6">
        <w:trPr>
          <w:trHeight w:val="1173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D9DEC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1.5.3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3E8E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По присмотру и уходу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7C90" w14:textId="2C0AA3FC" w:rsidR="00FF31C6" w:rsidRPr="00D13AA4" w:rsidRDefault="000957D0" w:rsidP="00FF31C6">
            <w:pPr>
              <w:pStyle w:val="aff"/>
              <w:spacing w:before="240" w:beforeAutospacing="0" w:after="240" w:afterAutospacing="0"/>
              <w:ind w:left="-155" w:firstLine="155"/>
              <w:jc w:val="both"/>
            </w:pPr>
            <w:r w:rsidRPr="00D13AA4">
              <w:t>485</w:t>
            </w:r>
            <w:r w:rsidR="00FF31C6" w:rsidRPr="00D13AA4">
              <w:t xml:space="preserve"> человек/</w:t>
            </w:r>
          </w:p>
          <w:p w14:paraId="0EE52FF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100 %</w:t>
            </w:r>
          </w:p>
          <w:p w14:paraId="4A639C3E" w14:textId="25302834" w:rsidR="009078B6" w:rsidRPr="00D13AA4" w:rsidRDefault="009078B6">
            <w:pPr>
              <w:pStyle w:val="aff"/>
              <w:spacing w:before="240" w:beforeAutospacing="0" w:after="240" w:afterAutospacing="0"/>
              <w:jc w:val="both"/>
            </w:pPr>
            <w:r w:rsidRPr="00D13AA4">
              <w:t>38 детей (7%)</w:t>
            </w:r>
          </w:p>
        </w:tc>
      </w:tr>
    </w:tbl>
    <w:p w14:paraId="7D2E73A2" w14:textId="13D6CF60" w:rsidR="00FF31C6" w:rsidRPr="00D13AA4" w:rsidRDefault="00FF31C6" w:rsidP="00FF31C6">
      <w:pPr>
        <w:pStyle w:val="aff"/>
        <w:spacing w:before="240" w:beforeAutospacing="0" w:after="240" w:afterAutospacing="0"/>
      </w:pPr>
    </w:p>
    <w:tbl>
      <w:tblPr>
        <w:tblW w:w="9470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635"/>
        <w:gridCol w:w="1984"/>
      </w:tblGrid>
      <w:tr w:rsidR="00D13AA4" w:rsidRPr="00D13AA4" w14:paraId="4F800571" w14:textId="77777777" w:rsidTr="00FF31C6">
        <w:trPr>
          <w:trHeight w:val="75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24A05" w14:textId="4A670045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</w:t>
            </w:r>
            <w:r w:rsidR="00A64952" w:rsidRPr="00D13AA4">
              <w:rPr>
                <w:b/>
                <w:bCs/>
              </w:rPr>
              <w:t>6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E68B2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36E6C" w14:textId="77777777" w:rsidR="00FF31C6" w:rsidRPr="00D13AA4" w:rsidRDefault="00FF31C6"/>
        </w:tc>
      </w:tr>
      <w:tr w:rsidR="00D13AA4" w:rsidRPr="00D13AA4" w14:paraId="6EC17450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DA294" w14:textId="2AB85AC0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</w:t>
            </w:r>
            <w:r w:rsidR="004623A1" w:rsidRPr="00D13AA4">
              <w:rPr>
                <w:b/>
                <w:bCs/>
              </w:rPr>
              <w:t>6.1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30280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Музыкального руководителя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3B05C" w14:textId="18950D7D" w:rsidR="00FF31C6" w:rsidRPr="00D13AA4" w:rsidRDefault="006430CE">
            <w:pPr>
              <w:pStyle w:val="aff"/>
              <w:spacing w:before="240" w:beforeAutospacing="0" w:after="240" w:afterAutospacing="0"/>
              <w:jc w:val="both"/>
            </w:pPr>
            <w:r w:rsidRPr="00D13AA4">
              <w:t>Д</w:t>
            </w:r>
            <w:r w:rsidR="00FF31C6" w:rsidRPr="00D13AA4">
              <w:t>а</w:t>
            </w:r>
          </w:p>
        </w:tc>
      </w:tr>
      <w:tr w:rsidR="00D13AA4" w:rsidRPr="00D13AA4" w14:paraId="7D4873E4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8186D" w14:textId="18FCD682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</w:t>
            </w:r>
            <w:r w:rsidR="004623A1" w:rsidRPr="00D13AA4">
              <w:rPr>
                <w:b/>
                <w:bCs/>
              </w:rPr>
              <w:t>6</w:t>
            </w:r>
            <w:r w:rsidRPr="00D13AA4">
              <w:rPr>
                <w:b/>
                <w:bCs/>
              </w:rPr>
              <w:t>.2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DCEB5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FF009" w14:textId="2B209A8B" w:rsidR="00FF31C6" w:rsidRPr="00D13AA4" w:rsidRDefault="006430CE">
            <w:pPr>
              <w:pStyle w:val="aff"/>
              <w:spacing w:before="240" w:beforeAutospacing="0" w:after="240" w:afterAutospacing="0"/>
              <w:jc w:val="both"/>
            </w:pPr>
            <w:r w:rsidRPr="00D13AA4">
              <w:t>Д</w:t>
            </w:r>
            <w:r w:rsidR="00FF31C6" w:rsidRPr="00D13AA4">
              <w:t>а</w:t>
            </w:r>
          </w:p>
        </w:tc>
      </w:tr>
      <w:tr w:rsidR="00D13AA4" w:rsidRPr="00D13AA4" w14:paraId="581CA94E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2DDF3" w14:textId="61846166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</w:t>
            </w:r>
            <w:r w:rsidR="004623A1" w:rsidRPr="00D13AA4">
              <w:rPr>
                <w:b/>
                <w:bCs/>
              </w:rPr>
              <w:t>6</w:t>
            </w:r>
            <w:r w:rsidRPr="00D13AA4">
              <w:rPr>
                <w:b/>
                <w:bCs/>
              </w:rPr>
              <w:t>.3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99151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Учителя-логопеда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88254" w14:textId="47A35560" w:rsidR="00FF31C6" w:rsidRPr="00D13AA4" w:rsidRDefault="006430CE">
            <w:pPr>
              <w:pStyle w:val="aff"/>
              <w:spacing w:before="240" w:beforeAutospacing="0" w:after="240" w:afterAutospacing="0"/>
              <w:jc w:val="both"/>
            </w:pPr>
            <w:r w:rsidRPr="00D13AA4">
              <w:t>Д</w:t>
            </w:r>
            <w:r w:rsidR="00FF31C6" w:rsidRPr="00D13AA4">
              <w:t>а</w:t>
            </w:r>
          </w:p>
        </w:tc>
      </w:tr>
      <w:tr w:rsidR="00D13AA4" w:rsidRPr="00D13AA4" w14:paraId="3C5A38D3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7F88A" w14:textId="3EA8ACEC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lastRenderedPageBreak/>
              <w:t>1.</w:t>
            </w:r>
            <w:r w:rsidR="004623A1" w:rsidRPr="00D13AA4">
              <w:rPr>
                <w:b/>
                <w:bCs/>
              </w:rPr>
              <w:t>6</w:t>
            </w:r>
            <w:r w:rsidRPr="00D13AA4">
              <w:rPr>
                <w:b/>
                <w:bCs/>
              </w:rPr>
              <w:t>.4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6B2DC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Логопеда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4489" w14:textId="3EABEA63" w:rsidR="00FF31C6" w:rsidRPr="00D13AA4" w:rsidRDefault="006430CE">
            <w:pPr>
              <w:pStyle w:val="aff"/>
              <w:spacing w:before="240" w:beforeAutospacing="0" w:after="240" w:afterAutospacing="0"/>
              <w:jc w:val="both"/>
            </w:pPr>
            <w:r w:rsidRPr="00D13AA4">
              <w:t>Н</w:t>
            </w:r>
            <w:r w:rsidR="00FF31C6" w:rsidRPr="00D13AA4">
              <w:t>ет</w:t>
            </w:r>
          </w:p>
        </w:tc>
      </w:tr>
      <w:tr w:rsidR="00D13AA4" w:rsidRPr="00D13AA4" w14:paraId="74A96EAF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2D6A2" w14:textId="7332AF93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</w:t>
            </w:r>
            <w:r w:rsidR="004623A1" w:rsidRPr="00D13AA4">
              <w:rPr>
                <w:b/>
                <w:bCs/>
              </w:rPr>
              <w:t>6</w:t>
            </w:r>
            <w:r w:rsidRPr="00D13AA4">
              <w:rPr>
                <w:b/>
                <w:bCs/>
              </w:rPr>
              <w:t>.5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0F8D7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Дефектолога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730D8" w14:textId="4510F31B" w:rsidR="00FF31C6" w:rsidRPr="00D13AA4" w:rsidRDefault="006430CE">
            <w:pPr>
              <w:pStyle w:val="aff"/>
              <w:spacing w:before="240" w:beforeAutospacing="0" w:after="240" w:afterAutospacing="0"/>
              <w:jc w:val="both"/>
            </w:pPr>
            <w:r w:rsidRPr="00D13AA4">
              <w:t>Д</w:t>
            </w:r>
            <w:r w:rsidR="00FF31C6" w:rsidRPr="00D13AA4">
              <w:t>а</w:t>
            </w:r>
          </w:p>
        </w:tc>
      </w:tr>
      <w:tr w:rsidR="00D13AA4" w:rsidRPr="00D13AA4" w14:paraId="1669AA7E" w14:textId="77777777" w:rsidTr="00FF31C6">
        <w:trPr>
          <w:trHeight w:val="48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33D3" w14:textId="4D6F981E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</w:t>
            </w:r>
            <w:r w:rsidR="004623A1" w:rsidRPr="00D13AA4">
              <w:rPr>
                <w:b/>
                <w:bCs/>
              </w:rPr>
              <w:t>6</w:t>
            </w:r>
            <w:r w:rsidRPr="00D13AA4">
              <w:rPr>
                <w:b/>
                <w:bCs/>
              </w:rPr>
              <w:t>.6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8FB99" w14:textId="77777777" w:rsidR="00FF31C6" w:rsidRPr="00D13AA4" w:rsidRDefault="00FF31C6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Педагога-психолога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8DD2C" w14:textId="7C9252C2" w:rsidR="00FF31C6" w:rsidRPr="00D13AA4" w:rsidRDefault="006430CE">
            <w:pPr>
              <w:pStyle w:val="aff"/>
              <w:spacing w:before="240" w:beforeAutospacing="0" w:after="240" w:afterAutospacing="0"/>
              <w:jc w:val="both"/>
            </w:pPr>
            <w:r w:rsidRPr="00D13AA4">
              <w:t>Д</w:t>
            </w:r>
            <w:r w:rsidR="00FF31C6" w:rsidRPr="00D13AA4">
              <w:t>а</w:t>
            </w:r>
          </w:p>
        </w:tc>
      </w:tr>
    </w:tbl>
    <w:p w14:paraId="0BA09FBB" w14:textId="37237C62" w:rsidR="00FF31C6" w:rsidRPr="00D13AA4" w:rsidRDefault="00FF31C6" w:rsidP="0099323E">
      <w:pPr>
        <w:pStyle w:val="aff"/>
        <w:spacing w:before="240" w:beforeAutospacing="0" w:after="240" w:afterAutospacing="0"/>
        <w:jc w:val="center"/>
      </w:pPr>
      <w:r w:rsidRPr="00D13AA4">
        <w:rPr>
          <w:b/>
          <w:bCs/>
        </w:rPr>
        <w:t>НАЧАЛЬНОЕ ОБЩЕЕ, ОСНОВНОЕ ОБЩЕЕ,</w:t>
      </w:r>
    </w:p>
    <w:p w14:paraId="5AF1E46B" w14:textId="21179B76" w:rsidR="00FF31C6" w:rsidRPr="00D13AA4" w:rsidRDefault="00FF31C6" w:rsidP="0099323E">
      <w:pPr>
        <w:pStyle w:val="aff"/>
        <w:shd w:val="clear" w:color="auto" w:fill="FFFFFF"/>
        <w:spacing w:before="0" w:beforeAutospacing="0" w:after="0" w:afterAutospacing="0"/>
        <w:ind w:firstLine="480"/>
        <w:jc w:val="center"/>
      </w:pPr>
      <w:r w:rsidRPr="00D13AA4">
        <w:rPr>
          <w:b/>
          <w:bCs/>
        </w:rPr>
        <w:t>СРЕДНЕЕ ОБЩЕЕ ОБРАЗОВАНИЕ 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6691"/>
        <w:gridCol w:w="1985"/>
      </w:tblGrid>
      <w:tr w:rsidR="00D13AA4" w:rsidRPr="00D13AA4" w14:paraId="26B4CFE3" w14:textId="77777777" w:rsidTr="00B30600">
        <w:trPr>
          <w:trHeight w:val="929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4D549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N п/п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70106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rPr>
                <w:b/>
                <w:bCs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F232A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Единица измерения</w:t>
            </w:r>
          </w:p>
        </w:tc>
      </w:tr>
      <w:tr w:rsidR="00D13AA4" w:rsidRPr="00D13AA4" w14:paraId="2DC0F86D" w14:textId="77777777" w:rsidTr="00B30600">
        <w:trPr>
          <w:trHeight w:val="48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7F1D7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56553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CFF0A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 </w:t>
            </w:r>
          </w:p>
        </w:tc>
      </w:tr>
      <w:tr w:rsidR="00D13AA4" w:rsidRPr="00D13AA4" w14:paraId="001A7015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7469C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CC6C8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Общая численность учащихся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2C704" w14:textId="3D2F3E01" w:rsidR="00FF31C6" w:rsidRPr="00D13AA4" w:rsidRDefault="006154A2">
            <w:pPr>
              <w:pStyle w:val="aff"/>
              <w:spacing w:before="240" w:beforeAutospacing="0" w:after="240" w:afterAutospacing="0"/>
              <w:jc w:val="both"/>
            </w:pPr>
            <w:r w:rsidRPr="00D13AA4">
              <w:t>1830</w:t>
            </w:r>
          </w:p>
          <w:p w14:paraId="5E29AE8E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человек</w:t>
            </w:r>
          </w:p>
        </w:tc>
      </w:tr>
      <w:tr w:rsidR="00D13AA4" w:rsidRPr="00D13AA4" w14:paraId="0BB375A4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A77B9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1.2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C07C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839CE" w14:textId="1EBA8FAA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</w:p>
          <w:p w14:paraId="31FE814F" w14:textId="22742B25" w:rsidR="00FF31C6" w:rsidRPr="00D13AA4" w:rsidRDefault="003F1AFD">
            <w:pPr>
              <w:pStyle w:val="aff"/>
              <w:spacing w:before="240" w:beforeAutospacing="0" w:after="240" w:afterAutospacing="0"/>
              <w:jc w:val="both"/>
            </w:pPr>
            <w:r w:rsidRPr="00D13AA4">
              <w:t xml:space="preserve">669 </w:t>
            </w:r>
            <w:r w:rsidR="00FF31C6" w:rsidRPr="00D13AA4">
              <w:t>человек</w:t>
            </w:r>
          </w:p>
        </w:tc>
      </w:tr>
      <w:tr w:rsidR="00D13AA4" w:rsidRPr="00D13AA4" w14:paraId="7175AA42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4C20E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1.3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59D1A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8DEC3" w14:textId="58A83CCF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</w:p>
          <w:p w14:paraId="0FB6C379" w14:textId="72489702" w:rsidR="00FF31C6" w:rsidRPr="00D13AA4" w:rsidRDefault="003F1AFD">
            <w:pPr>
              <w:pStyle w:val="aff"/>
              <w:spacing w:before="240" w:beforeAutospacing="0" w:after="240" w:afterAutospacing="0"/>
              <w:jc w:val="both"/>
            </w:pPr>
            <w:r w:rsidRPr="00D13AA4">
              <w:t xml:space="preserve">919 </w:t>
            </w:r>
            <w:r w:rsidR="00FF31C6" w:rsidRPr="00D13AA4">
              <w:t>человек</w:t>
            </w:r>
          </w:p>
        </w:tc>
      </w:tr>
      <w:tr w:rsidR="00D13AA4" w:rsidRPr="00D13AA4" w14:paraId="0416D7C3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193B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1.4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DE446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B1BC2" w14:textId="35B78683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</w:p>
          <w:p w14:paraId="7534C281" w14:textId="455C4685" w:rsidR="00FF31C6" w:rsidRPr="00D13AA4" w:rsidRDefault="00A00E08">
            <w:pPr>
              <w:pStyle w:val="aff"/>
              <w:spacing w:before="240" w:beforeAutospacing="0" w:after="240" w:afterAutospacing="0"/>
              <w:jc w:val="both"/>
            </w:pPr>
            <w:r w:rsidRPr="00D13AA4">
              <w:t xml:space="preserve">242 </w:t>
            </w:r>
            <w:r w:rsidR="00FF31C6" w:rsidRPr="00D13AA4">
              <w:t>человек</w:t>
            </w:r>
          </w:p>
        </w:tc>
      </w:tr>
      <w:tr w:rsidR="00D13AA4" w:rsidRPr="00D13AA4" w14:paraId="269C200B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001EB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1.5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68969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2507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1559 человека/ </w:t>
            </w:r>
          </w:p>
          <w:p w14:paraId="2B16D953" w14:textId="67B6EC19" w:rsidR="00FF31C6" w:rsidRPr="00D13AA4" w:rsidRDefault="00D13AA4">
            <w:pPr>
              <w:pStyle w:val="aff"/>
              <w:spacing w:before="240" w:beforeAutospacing="0" w:after="240" w:afterAutospacing="0"/>
              <w:jc w:val="both"/>
            </w:pPr>
            <w:r>
              <w:t>86</w:t>
            </w:r>
            <w:r w:rsidR="00FF31C6" w:rsidRPr="00D13AA4">
              <w:t>%</w:t>
            </w:r>
          </w:p>
        </w:tc>
      </w:tr>
      <w:tr w:rsidR="00D13AA4" w:rsidRPr="00D13AA4" w14:paraId="46E2D6D8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60622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lastRenderedPageBreak/>
              <w:t>1.6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632C7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6A967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человек/</w:t>
            </w:r>
          </w:p>
          <w:p w14:paraId="01CD953C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0%</w:t>
            </w:r>
          </w:p>
        </w:tc>
      </w:tr>
      <w:tr w:rsidR="00D13AA4" w:rsidRPr="00D13AA4" w14:paraId="763A2759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8F138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1.7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AA62A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59BA2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человек/</w:t>
            </w:r>
          </w:p>
          <w:p w14:paraId="10A071CB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0%</w:t>
            </w:r>
          </w:p>
        </w:tc>
      </w:tr>
      <w:tr w:rsidR="00D13AA4" w:rsidRPr="00D13AA4" w14:paraId="32C4150F" w14:textId="77777777" w:rsidTr="00B30600">
        <w:trPr>
          <w:trHeight w:val="156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480C9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1.8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D77CF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D1324" w14:textId="5B0A76D0" w:rsidR="00FF31C6" w:rsidRPr="00D13AA4" w:rsidRDefault="00D13AA4">
            <w:pPr>
              <w:pStyle w:val="aff"/>
              <w:spacing w:before="240" w:beforeAutospacing="0" w:after="240" w:afterAutospacing="0"/>
              <w:jc w:val="both"/>
            </w:pPr>
            <w:r>
              <w:t xml:space="preserve">0 </w:t>
            </w:r>
            <w:r w:rsidR="00FF31C6" w:rsidRPr="00D13AA4">
              <w:t>человек</w:t>
            </w:r>
          </w:p>
        </w:tc>
      </w:tr>
      <w:tr w:rsidR="00D13AA4" w:rsidRPr="00D13AA4" w14:paraId="37A7B58F" w14:textId="77777777" w:rsidTr="00B30600">
        <w:trPr>
          <w:trHeight w:val="156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8B725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1.9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6BFFC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B869A" w14:textId="0DD81305" w:rsidR="00FF31C6" w:rsidRPr="00D13AA4" w:rsidRDefault="00D13AA4">
            <w:pPr>
              <w:pStyle w:val="aff"/>
              <w:spacing w:before="240" w:beforeAutospacing="0" w:after="240" w:afterAutospacing="0"/>
              <w:jc w:val="both"/>
            </w:pPr>
            <w:r>
              <w:t>0</w:t>
            </w:r>
            <w:r w:rsidR="00FF31C6" w:rsidRPr="00D13AA4">
              <w:t xml:space="preserve"> человек</w:t>
            </w:r>
          </w:p>
        </w:tc>
      </w:tr>
      <w:tr w:rsidR="00D13AA4" w:rsidRPr="00D13AA4" w14:paraId="2EF6B1E7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D1334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1.10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68D15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F1448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человек/</w:t>
            </w:r>
          </w:p>
          <w:p w14:paraId="1D99C3BB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0%</w:t>
            </w:r>
          </w:p>
        </w:tc>
      </w:tr>
      <w:tr w:rsidR="00D13AA4" w:rsidRPr="00D13AA4" w14:paraId="24999565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3C402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1.11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35972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B204A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 человек/</w:t>
            </w:r>
          </w:p>
          <w:p w14:paraId="5832815C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0%</w:t>
            </w:r>
          </w:p>
        </w:tc>
      </w:tr>
      <w:tr w:rsidR="00D13AA4" w:rsidRPr="00D13AA4" w14:paraId="6AD89AB9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4F78B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1.12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95DA5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A6E16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18 человек/</w:t>
            </w:r>
          </w:p>
          <w:p w14:paraId="034E3875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9%</w:t>
            </w:r>
          </w:p>
        </w:tc>
      </w:tr>
      <w:tr w:rsidR="00D13AA4" w:rsidRPr="00D13AA4" w14:paraId="0FE74C69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48A39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1.13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5D30" w14:textId="77777777" w:rsidR="00FF31C6" w:rsidRPr="00D13AA4" w:rsidRDefault="00FF31C6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23927" w14:textId="30FA4DF0" w:rsidR="00FF31C6" w:rsidRPr="00D13AA4" w:rsidRDefault="00C552E4">
            <w:pPr>
              <w:pStyle w:val="aff"/>
              <w:spacing w:before="240" w:beforeAutospacing="0" w:after="240" w:afterAutospacing="0"/>
              <w:jc w:val="both"/>
            </w:pPr>
            <w:r>
              <w:t>7</w:t>
            </w:r>
            <w:r w:rsidR="00F1236C" w:rsidRPr="00D13AA4">
              <w:t xml:space="preserve"> человек</w:t>
            </w:r>
            <w:r w:rsidR="00D13AA4">
              <w:t xml:space="preserve">/ </w:t>
            </w:r>
            <w:r>
              <w:t>4%</w:t>
            </w:r>
          </w:p>
        </w:tc>
      </w:tr>
      <w:tr w:rsidR="00D13AA4" w:rsidRPr="00D13AA4" w14:paraId="16E68D57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B174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1.14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A1043" w14:textId="6BD130A9" w:rsidR="00FF31C6" w:rsidRPr="00D13AA4" w:rsidRDefault="00515B6A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Призеры/победители заключительного этапа МОШ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96A8" w14:textId="4CD4F58A" w:rsidR="00FF31C6" w:rsidRPr="00D13AA4" w:rsidRDefault="00515B6A">
            <w:pPr>
              <w:pStyle w:val="aff"/>
              <w:spacing w:before="240" w:beforeAutospacing="0" w:after="240" w:afterAutospacing="0"/>
              <w:jc w:val="both"/>
            </w:pPr>
            <w:r w:rsidRPr="00D13AA4">
              <w:t>4 человека</w:t>
            </w:r>
          </w:p>
        </w:tc>
      </w:tr>
      <w:tr w:rsidR="00D13AA4" w:rsidRPr="00D13AA4" w14:paraId="3E0E43E2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90212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1.15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1409C" w14:textId="77E9189A" w:rsidR="00FF31C6" w:rsidRPr="00D13AA4" w:rsidRDefault="00515B6A" w:rsidP="00515B6A">
            <w:pPr>
              <w:pStyle w:val="aff"/>
              <w:spacing w:before="0" w:beforeAutospacing="0" w:after="0" w:afterAutospacing="0"/>
              <w:ind w:right="140"/>
              <w:jc w:val="both"/>
            </w:pPr>
            <w:r w:rsidRPr="00D13AA4">
              <w:t>Похвальные грамоты заключительного этапа МОШ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B9273" w14:textId="02B18157" w:rsidR="00FF31C6" w:rsidRPr="00D13AA4" w:rsidRDefault="00515B6A">
            <w:pPr>
              <w:pStyle w:val="aff"/>
              <w:spacing w:before="240" w:beforeAutospacing="0" w:after="240" w:afterAutospacing="0"/>
              <w:jc w:val="both"/>
            </w:pPr>
            <w:r w:rsidRPr="00D13AA4">
              <w:t>10 человек</w:t>
            </w:r>
          </w:p>
        </w:tc>
      </w:tr>
      <w:tr w:rsidR="00D13AA4" w:rsidRPr="00D13AA4" w14:paraId="3302985E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F038D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lastRenderedPageBreak/>
              <w:t>1.15.1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818E2" w14:textId="7234A0D2" w:rsidR="00FF31C6" w:rsidRPr="00D13AA4" w:rsidRDefault="006154A2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Призеры/победители р</w:t>
            </w:r>
            <w:r w:rsidR="00FF31C6" w:rsidRPr="00D13AA4">
              <w:t xml:space="preserve">егионального </w:t>
            </w:r>
            <w:r w:rsidRPr="00D13AA4">
              <w:t>этапа ВсОШ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82F7D" w14:textId="4C12323A" w:rsidR="00FF31C6" w:rsidRPr="00D13AA4" w:rsidRDefault="006154A2">
            <w:pPr>
              <w:pStyle w:val="aff"/>
              <w:spacing w:before="240" w:beforeAutospacing="0" w:after="240" w:afterAutospacing="0"/>
              <w:jc w:val="both"/>
            </w:pPr>
            <w:r w:rsidRPr="00D13AA4">
              <w:t>14 человек</w:t>
            </w:r>
          </w:p>
        </w:tc>
      </w:tr>
      <w:tr w:rsidR="00D13AA4" w:rsidRPr="00D13AA4" w14:paraId="31315017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C0C58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1.15.2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2364D" w14:textId="0C732B31" w:rsidR="00FF31C6" w:rsidRPr="00D13AA4" w:rsidRDefault="006154A2" w:rsidP="006154A2">
            <w:pPr>
              <w:pStyle w:val="aff"/>
              <w:spacing w:before="0" w:beforeAutospacing="0" w:after="0" w:afterAutospacing="0"/>
              <w:ind w:right="140"/>
              <w:jc w:val="both"/>
            </w:pPr>
            <w:r w:rsidRPr="00D13AA4">
              <w:t>Вышли в заключительный этапа ВсОШ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F10BA" w14:textId="0A72F2A0" w:rsidR="00FF31C6" w:rsidRPr="00D13AA4" w:rsidRDefault="006154A2">
            <w:pPr>
              <w:pStyle w:val="aff"/>
              <w:spacing w:before="240" w:beforeAutospacing="0" w:after="240" w:afterAutospacing="0"/>
              <w:jc w:val="both"/>
            </w:pPr>
            <w:r w:rsidRPr="00D13AA4">
              <w:t>6 человек</w:t>
            </w:r>
          </w:p>
        </w:tc>
      </w:tr>
      <w:tr w:rsidR="00D13AA4" w:rsidRPr="00D13AA4" w14:paraId="48653262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FC815" w14:textId="19FF0B03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</w:t>
            </w:r>
            <w:r w:rsidR="006154A2" w:rsidRPr="00D13AA4">
              <w:rPr>
                <w:b/>
                <w:bCs/>
              </w:rPr>
              <w:t>6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B963D" w14:textId="3EC93908" w:rsidR="00FF31C6" w:rsidRPr="00D13AA4" w:rsidRDefault="002227C7" w:rsidP="00C15292">
            <w:pPr>
              <w:pStyle w:val="aff"/>
              <w:spacing w:before="0" w:beforeAutospacing="0" w:after="0" w:afterAutospacing="0"/>
              <w:ind w:right="140"/>
              <w:jc w:val="both"/>
            </w:pPr>
            <w:r w:rsidRPr="00D13AA4">
              <w:t>Количество выпускников, набравших на ЕГЭ 280 баллов и более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37F3D" w14:textId="3381F7FB" w:rsidR="00FF31C6" w:rsidRPr="00D13AA4" w:rsidRDefault="00F1236C">
            <w:pPr>
              <w:pStyle w:val="aff"/>
              <w:spacing w:before="240" w:beforeAutospacing="0" w:after="240" w:afterAutospacing="0"/>
              <w:jc w:val="both"/>
            </w:pPr>
            <w:r w:rsidRPr="00D13AA4">
              <w:t>4 человека</w:t>
            </w:r>
          </w:p>
        </w:tc>
      </w:tr>
      <w:tr w:rsidR="00D13AA4" w:rsidRPr="00D13AA4" w14:paraId="3CA50E66" w14:textId="77777777" w:rsidTr="00B30600">
        <w:trPr>
          <w:trHeight w:val="48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46E90" w14:textId="4CF75152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</w:t>
            </w:r>
            <w:r w:rsidR="006154A2" w:rsidRPr="00D13AA4">
              <w:rPr>
                <w:b/>
                <w:bCs/>
              </w:rPr>
              <w:t>7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23F37" w14:textId="1191870B" w:rsidR="00FF31C6" w:rsidRPr="00D13AA4" w:rsidRDefault="00F1236C" w:rsidP="00F1236C">
            <w:pPr>
              <w:pStyle w:val="aff"/>
              <w:spacing w:before="0" w:beforeAutospacing="0" w:after="0" w:afterAutospacing="0"/>
              <w:ind w:right="140"/>
              <w:jc w:val="both"/>
            </w:pPr>
            <w:r w:rsidRPr="00D13AA4">
              <w:t xml:space="preserve">Количество выпускников, набравших на ЕГЭ </w:t>
            </w:r>
            <w:r w:rsidR="006E31A6" w:rsidRPr="00D13AA4">
              <w:t>от 250 до 279 баллов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FDD99" w14:textId="525C0669" w:rsidR="00FF31C6" w:rsidRPr="00D13AA4" w:rsidRDefault="006E31A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15 человек</w:t>
            </w:r>
          </w:p>
        </w:tc>
      </w:tr>
      <w:tr w:rsidR="00D13AA4" w:rsidRPr="00D13AA4" w14:paraId="2CDA6A84" w14:textId="77777777" w:rsidTr="00B30600">
        <w:trPr>
          <w:trHeight w:val="102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63466" w14:textId="2271624B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</w:t>
            </w:r>
            <w:r w:rsidR="006154A2" w:rsidRPr="00D13AA4">
              <w:rPr>
                <w:b/>
                <w:bCs/>
              </w:rPr>
              <w:t>8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502A0" w14:textId="5C6F40E8" w:rsidR="00FF31C6" w:rsidRPr="00D13AA4" w:rsidRDefault="006E31A6" w:rsidP="006E31A6">
            <w:pPr>
              <w:pStyle w:val="aff"/>
              <w:spacing w:before="0" w:beforeAutospacing="0" w:after="0" w:afterAutospacing="0"/>
              <w:ind w:right="140"/>
              <w:jc w:val="both"/>
            </w:pPr>
            <w:r w:rsidRPr="00D13AA4">
              <w:t xml:space="preserve">Количество выпускников, набравших на ЕГЭ от </w:t>
            </w:r>
            <w:r w:rsidR="0073730A" w:rsidRPr="00D13AA4">
              <w:t>220 баллов до 249 баллов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B73E8" w14:textId="32E575A9" w:rsidR="00FF31C6" w:rsidRPr="00D13AA4" w:rsidRDefault="0073730A">
            <w:pPr>
              <w:pStyle w:val="aff"/>
              <w:spacing w:before="240" w:beforeAutospacing="0" w:after="240" w:afterAutospacing="0"/>
              <w:jc w:val="both"/>
            </w:pPr>
            <w:r w:rsidRPr="00D13AA4">
              <w:t>18 человек</w:t>
            </w:r>
          </w:p>
        </w:tc>
      </w:tr>
      <w:tr w:rsidR="00D13AA4" w:rsidRPr="00D13AA4" w14:paraId="4A0C39FE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12364" w14:textId="44CDB305" w:rsidR="0073730A" w:rsidRPr="00D13AA4" w:rsidRDefault="0073730A" w:rsidP="0073730A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1.19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7AC6A" w14:textId="433C36B1" w:rsidR="0073730A" w:rsidRPr="00D13AA4" w:rsidRDefault="0073730A" w:rsidP="0073730A">
            <w:pPr>
              <w:pStyle w:val="aff"/>
              <w:spacing w:before="0" w:beforeAutospacing="0" w:after="0" w:afterAutospacing="0"/>
              <w:ind w:right="140"/>
              <w:jc w:val="both"/>
            </w:pPr>
            <w:r w:rsidRPr="00D13AA4">
              <w:t xml:space="preserve">Количество выпускников, набравших на ЕГЭ от </w:t>
            </w:r>
            <w:r w:rsidR="00601E5E" w:rsidRPr="00D13AA4">
              <w:t>160</w:t>
            </w:r>
            <w:r w:rsidRPr="00D13AA4">
              <w:t xml:space="preserve"> баллов до 2</w:t>
            </w:r>
            <w:r w:rsidR="00601E5E" w:rsidRPr="00D13AA4">
              <w:t>19</w:t>
            </w:r>
            <w:r w:rsidRPr="00D13AA4">
              <w:t xml:space="preserve"> баллов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29F0A" w14:textId="1905B0C7" w:rsidR="0073730A" w:rsidRPr="00D13AA4" w:rsidRDefault="00601E5E" w:rsidP="0073730A">
            <w:pPr>
              <w:pStyle w:val="aff"/>
              <w:spacing w:before="240" w:beforeAutospacing="0" w:after="240" w:afterAutospacing="0"/>
              <w:jc w:val="both"/>
            </w:pPr>
            <w:r w:rsidRPr="00D13AA4">
              <w:t>39 человек</w:t>
            </w:r>
          </w:p>
        </w:tc>
      </w:tr>
      <w:tr w:rsidR="00D13AA4" w:rsidRPr="00D13AA4" w14:paraId="730A232B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75BD9" w14:textId="3D48BC94" w:rsidR="0073730A" w:rsidRPr="00D13AA4" w:rsidRDefault="0073730A" w:rsidP="0073730A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1.20</w:t>
            </w:r>
            <w:r w:rsidR="00AB2B33" w:rsidRPr="00D13AA4">
              <w:rPr>
                <w:b/>
                <w:bCs/>
              </w:rPr>
              <w:t>.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B7949" w14:textId="3C3A7035" w:rsidR="0073730A" w:rsidRPr="00D13AA4" w:rsidRDefault="00AB2B33" w:rsidP="0073730A">
            <w:pPr>
              <w:pStyle w:val="aff"/>
              <w:spacing w:before="0" w:beforeAutospacing="0" w:after="0" w:afterAutospacing="0"/>
              <w:ind w:left="100" w:right="140"/>
              <w:jc w:val="both"/>
            </w:pPr>
            <w:r w:rsidRPr="00D13AA4">
              <w:t>Призеры/победители социокультурных олимпиад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181B7" w14:textId="5A63391C" w:rsidR="0073730A" w:rsidRPr="00D13AA4" w:rsidRDefault="00AB2B33" w:rsidP="0073730A">
            <w:pPr>
              <w:pStyle w:val="aff"/>
              <w:spacing w:before="240" w:beforeAutospacing="0" w:after="240" w:afterAutospacing="0"/>
              <w:jc w:val="both"/>
            </w:pPr>
            <w:r w:rsidRPr="00D13AA4">
              <w:t>80 человек</w:t>
            </w:r>
          </w:p>
        </w:tc>
      </w:tr>
      <w:tr w:rsidR="00D13AA4" w:rsidRPr="00D13AA4" w14:paraId="129E5A2F" w14:textId="77777777" w:rsidTr="00B30600">
        <w:trPr>
          <w:trHeight w:val="9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412B8" w14:textId="4FD519B9" w:rsidR="0073730A" w:rsidRPr="00D13AA4" w:rsidRDefault="0073730A" w:rsidP="0073730A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1.2</w:t>
            </w:r>
            <w:r w:rsidR="00AB2B33" w:rsidRPr="00D13AA4">
              <w:rPr>
                <w:b/>
                <w:bCs/>
              </w:rPr>
              <w:t>1.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EFE7A" w14:textId="59677381" w:rsidR="0073730A" w:rsidRPr="00D13AA4" w:rsidRDefault="0023613D" w:rsidP="0023613D">
            <w:pPr>
              <w:pStyle w:val="aff"/>
              <w:spacing w:before="0" w:beforeAutospacing="0" w:after="0" w:afterAutospacing="0"/>
              <w:ind w:right="140"/>
              <w:jc w:val="both"/>
            </w:pPr>
            <w:r w:rsidRPr="00D13AA4">
              <w:t>Участники де</w:t>
            </w:r>
            <w:r w:rsidR="004B3BB4" w:rsidRPr="00D13AA4">
              <w:t>тс</w:t>
            </w:r>
            <w:r w:rsidRPr="00D13AA4">
              <w:t>кого чемпионата профессионального ма</w:t>
            </w:r>
            <w:r w:rsidR="004B3BB4" w:rsidRPr="00D13AA4">
              <w:t>ст</w:t>
            </w:r>
            <w:r w:rsidRPr="00D13AA4">
              <w:t xml:space="preserve">ерства </w:t>
            </w:r>
            <w:r w:rsidRPr="00D13AA4">
              <w:rPr>
                <w:lang w:val="en-US"/>
              </w:rPr>
              <w:t>KidSkills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F73E7" w14:textId="28321C18" w:rsidR="0073730A" w:rsidRPr="00D13AA4" w:rsidRDefault="0023613D" w:rsidP="0073730A">
            <w:pPr>
              <w:pStyle w:val="aff"/>
              <w:spacing w:before="240" w:beforeAutospacing="0" w:after="240" w:afterAutospacing="0"/>
              <w:jc w:val="both"/>
            </w:pPr>
            <w:r w:rsidRPr="00D13AA4">
              <w:t>8 человек</w:t>
            </w:r>
          </w:p>
        </w:tc>
      </w:tr>
      <w:tr w:rsidR="00D13AA4" w:rsidRPr="00D13AA4" w14:paraId="3C022E5D" w14:textId="77777777" w:rsidTr="00B30600">
        <w:trPr>
          <w:trHeight w:val="1295"/>
        </w:trPr>
        <w:tc>
          <w:tcPr>
            <w:tcW w:w="81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67AD0" w14:textId="447BE9FF" w:rsidR="0073730A" w:rsidRPr="00D13AA4" w:rsidRDefault="0073730A" w:rsidP="0073730A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1.2</w:t>
            </w:r>
            <w:r w:rsidR="00392E48" w:rsidRPr="00D13AA4">
              <w:rPr>
                <w:b/>
                <w:bCs/>
              </w:rPr>
              <w:t>2.</w:t>
            </w:r>
          </w:p>
        </w:tc>
        <w:tc>
          <w:tcPr>
            <w:tcW w:w="66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2712E" w14:textId="12F59B6E" w:rsidR="0073730A" w:rsidRPr="00D13AA4" w:rsidRDefault="004B3BB4" w:rsidP="004B3BB4">
            <w:pPr>
              <w:pStyle w:val="aff"/>
              <w:spacing w:before="0" w:beforeAutospacing="0" w:after="0" w:afterAutospacing="0"/>
              <w:ind w:right="140"/>
              <w:jc w:val="both"/>
            </w:pPr>
            <w:r w:rsidRPr="00D13AA4">
              <w:t xml:space="preserve">Участники </w:t>
            </w:r>
            <w:r w:rsidR="00C06279" w:rsidRPr="00D13AA4">
              <w:t xml:space="preserve">чемпионата профессионального мастерства «Московские мастерства» по стандартам </w:t>
            </w:r>
            <w:r w:rsidR="00C06279" w:rsidRPr="00D13AA4">
              <w:rPr>
                <w:lang w:val="en-US"/>
              </w:rPr>
              <w:t>Worldskills</w:t>
            </w:r>
          </w:p>
        </w:tc>
        <w:tc>
          <w:tcPr>
            <w:tcW w:w="19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98222" w14:textId="1028FC60" w:rsidR="0073730A" w:rsidRPr="00D13AA4" w:rsidRDefault="00C06279" w:rsidP="0073730A">
            <w:pPr>
              <w:pStyle w:val="aff"/>
              <w:spacing w:before="240" w:beforeAutospacing="0" w:after="240" w:afterAutospacing="0"/>
              <w:jc w:val="both"/>
            </w:pPr>
            <w:r w:rsidRPr="00D13AA4">
              <w:t>5 человек</w:t>
            </w:r>
          </w:p>
        </w:tc>
      </w:tr>
    </w:tbl>
    <w:p w14:paraId="2A8CFAFC" w14:textId="77777777" w:rsidR="00FF31C6" w:rsidRPr="00D13AA4" w:rsidRDefault="00FF31C6" w:rsidP="00B30600">
      <w:pPr>
        <w:pStyle w:val="aff"/>
        <w:spacing w:before="240" w:beforeAutospacing="0" w:after="240" w:afterAutospacing="0"/>
      </w:pPr>
      <w:r w:rsidRPr="00D13AA4">
        <w:rPr>
          <w:b/>
          <w:bCs/>
        </w:rPr>
        <w:t> </w:t>
      </w:r>
    </w:p>
    <w:p w14:paraId="7D856DE2" w14:textId="77777777" w:rsidR="00FF31C6" w:rsidRPr="00D13AA4" w:rsidRDefault="00FF31C6" w:rsidP="00FF31C6">
      <w:pPr>
        <w:pStyle w:val="aff"/>
        <w:spacing w:before="240" w:beforeAutospacing="0" w:after="240" w:afterAutospacing="0"/>
        <w:ind w:firstLine="700"/>
        <w:jc w:val="center"/>
      </w:pPr>
      <w:r w:rsidRPr="00D13AA4">
        <w:rPr>
          <w:b/>
          <w:bCs/>
        </w:rPr>
        <w:t>ДОПОЛНИТЕЛЬНОЕ ОБРАЗОВАНИЕ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476"/>
        <w:gridCol w:w="2323"/>
      </w:tblGrid>
      <w:tr w:rsidR="00D13AA4" w:rsidRPr="00D13AA4" w14:paraId="07F12AEE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57D3A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1D2F1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rPr>
                <w:b/>
                <w:bCs/>
              </w:rPr>
              <w:t>Показатели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63C39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Единица измерения</w:t>
            </w:r>
          </w:p>
        </w:tc>
      </w:tr>
      <w:tr w:rsidR="00D13AA4" w:rsidRPr="00D13AA4" w14:paraId="2D262C52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A63B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E00FF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Образовательная деятельность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90F21" w14:textId="77777777" w:rsidR="00FF31C6" w:rsidRPr="00D13AA4" w:rsidRDefault="00FF31C6"/>
        </w:tc>
      </w:tr>
      <w:tr w:rsidR="00D13AA4" w:rsidRPr="00D13AA4" w14:paraId="7A9CB765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C62F" w14:textId="538E5CFA" w:rsidR="00B30600" w:rsidRPr="00D13AA4" w:rsidRDefault="00B30600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</w:rPr>
            </w:pPr>
            <w:r w:rsidRPr="00D13AA4">
              <w:rPr>
                <w:b/>
                <w:bCs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E81F" w14:textId="3D87A2D0" w:rsidR="00B30600" w:rsidRPr="00D13AA4" w:rsidRDefault="00B30600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Общая численность учащихся, в том числе: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A83C" w14:textId="177DE386" w:rsidR="00B30600" w:rsidRPr="00D13AA4" w:rsidRDefault="00B30600">
            <w:r w:rsidRPr="00D13AA4">
              <w:t>2067 человек</w:t>
            </w:r>
          </w:p>
        </w:tc>
      </w:tr>
      <w:tr w:rsidR="00D13AA4" w:rsidRPr="00D13AA4" w14:paraId="48778B15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CB38" w14:textId="314B3572" w:rsidR="00B30600" w:rsidRPr="00D13AA4" w:rsidRDefault="00B30600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</w:rPr>
            </w:pPr>
            <w:r w:rsidRPr="00D13AA4">
              <w:rPr>
                <w:b/>
                <w:bCs/>
              </w:rPr>
              <w:t>1.1.1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D1CC" w14:textId="42B2F4ED" w:rsidR="00B30600" w:rsidRPr="00D13AA4" w:rsidRDefault="00B30600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Детей дошкольного возраста (3 - 7 лет)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709F" w14:textId="0BB4AED1" w:rsidR="00B30600" w:rsidRPr="00D13AA4" w:rsidRDefault="00B30600">
            <w:r w:rsidRPr="00D13AA4">
              <w:t>299 человек</w:t>
            </w:r>
          </w:p>
        </w:tc>
      </w:tr>
      <w:tr w:rsidR="00D13AA4" w:rsidRPr="00D13AA4" w14:paraId="08F4C58C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F8CF" w14:textId="2D4E28FD" w:rsidR="00B30600" w:rsidRPr="00D13AA4" w:rsidRDefault="00B30600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</w:rPr>
            </w:pPr>
            <w:r w:rsidRPr="00D13AA4">
              <w:rPr>
                <w:b/>
                <w:bCs/>
              </w:rPr>
              <w:t>1.1.2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0787" w14:textId="0F38A8E9" w:rsidR="00B30600" w:rsidRPr="00D13AA4" w:rsidRDefault="00B30600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Детей школьного возраста (7 - 17 лет)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6FED" w14:textId="2DA335EF" w:rsidR="00B30600" w:rsidRPr="00D13AA4" w:rsidRDefault="00B30600">
            <w:r w:rsidRPr="00D13AA4">
              <w:t>1768 человек</w:t>
            </w:r>
          </w:p>
        </w:tc>
      </w:tr>
      <w:tr w:rsidR="00D13AA4" w:rsidRPr="00D13AA4" w14:paraId="0EEF9ABD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E53B8" w14:textId="109E09BB" w:rsidR="00FF31C6" w:rsidRPr="00D13AA4" w:rsidRDefault="00FF31C6" w:rsidP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</w:t>
            </w:r>
            <w:r w:rsidR="00B30600" w:rsidRPr="00D13AA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E818C" w14:textId="1B1B0ED5" w:rsidR="00FF31C6" w:rsidRPr="00D13AA4" w:rsidRDefault="00B30600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CD18A" w14:textId="50452662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t>676</w:t>
            </w:r>
            <w:r w:rsidR="00FF31C6" w:rsidRPr="00D13AA4">
              <w:t xml:space="preserve"> человек</w:t>
            </w:r>
          </w:p>
        </w:tc>
      </w:tr>
      <w:tr w:rsidR="00D13AA4" w:rsidRPr="00D13AA4" w14:paraId="4B5B24C4" w14:textId="77777777" w:rsidTr="00FF31C6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15696" w14:textId="2275C238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39BEB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Общая численность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187F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51 человек</w:t>
            </w:r>
          </w:p>
        </w:tc>
      </w:tr>
      <w:tr w:rsidR="00D13AA4" w:rsidRPr="00D13AA4" w14:paraId="44C8DDCC" w14:textId="77777777" w:rsidTr="00FF31C6">
        <w:trPr>
          <w:trHeight w:val="10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E58F6" w14:textId="7FC694BA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77C1C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0EE20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48 человек/</w:t>
            </w:r>
          </w:p>
          <w:p w14:paraId="1FEC3C0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94%</w:t>
            </w:r>
          </w:p>
        </w:tc>
      </w:tr>
      <w:tr w:rsidR="00D13AA4" w:rsidRPr="00D13AA4" w14:paraId="6E146FDE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A67C" w14:textId="6133ABDE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CD8E9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A31C5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48 человек/</w:t>
            </w:r>
          </w:p>
          <w:p w14:paraId="44042536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94%</w:t>
            </w:r>
          </w:p>
        </w:tc>
      </w:tr>
      <w:tr w:rsidR="00D13AA4" w:rsidRPr="00D13AA4" w14:paraId="01DC1FC8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47D07" w14:textId="47158100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D463E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C840D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3 человек/</w:t>
            </w:r>
          </w:p>
          <w:p w14:paraId="4472C429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6%</w:t>
            </w:r>
          </w:p>
        </w:tc>
      </w:tr>
      <w:tr w:rsidR="00D13AA4" w:rsidRPr="00D13AA4" w14:paraId="22E8440C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BE8AF" w14:textId="2D97557C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A8825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5ED0D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3 человек/</w:t>
            </w:r>
          </w:p>
          <w:p w14:paraId="0983DDF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6 %</w:t>
            </w:r>
          </w:p>
        </w:tc>
      </w:tr>
      <w:tr w:rsidR="00D13AA4" w:rsidRPr="00D13AA4" w14:paraId="38D9A3B5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53FB" w14:textId="3DCD720B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D92EF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AB0FE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26 человек/</w:t>
            </w:r>
          </w:p>
          <w:p w14:paraId="1094D5C5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50 %</w:t>
            </w:r>
          </w:p>
        </w:tc>
      </w:tr>
      <w:tr w:rsidR="00D13AA4" w:rsidRPr="00D13AA4" w14:paraId="45F15C1E" w14:textId="77777777" w:rsidTr="00FF31C6">
        <w:trPr>
          <w:trHeight w:val="9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A38FD" w14:textId="0D34EF8A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1.8</w:t>
            </w:r>
            <w:r w:rsidR="00FF31C6" w:rsidRPr="00D13AA4">
              <w:rPr>
                <w:b/>
                <w:bCs/>
              </w:rPr>
              <w:t>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8FA68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Высшая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3FFA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9 человек/</w:t>
            </w:r>
          </w:p>
          <w:p w14:paraId="3CE20547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18 %</w:t>
            </w:r>
          </w:p>
        </w:tc>
      </w:tr>
      <w:tr w:rsidR="00D13AA4" w:rsidRPr="00D13AA4" w14:paraId="4F83C437" w14:textId="77777777" w:rsidTr="00FF31C6">
        <w:trPr>
          <w:trHeight w:val="9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7D73E" w14:textId="31D7B1E0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lastRenderedPageBreak/>
              <w:t>1.8</w:t>
            </w:r>
            <w:r w:rsidR="00FF31C6" w:rsidRPr="00D13AA4">
              <w:rPr>
                <w:b/>
                <w:bCs/>
              </w:rPr>
              <w:t>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95863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Первая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0B942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17 человек/</w:t>
            </w:r>
          </w:p>
          <w:p w14:paraId="4F501D60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33%</w:t>
            </w:r>
          </w:p>
        </w:tc>
      </w:tr>
      <w:tr w:rsidR="00D13AA4" w:rsidRPr="00D13AA4" w14:paraId="70F1294B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B51BE" w14:textId="2F0D441E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B9EBF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5CC1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21 человек/</w:t>
            </w:r>
          </w:p>
          <w:p w14:paraId="454486B8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41%</w:t>
            </w:r>
          </w:p>
        </w:tc>
      </w:tr>
      <w:tr w:rsidR="00D13AA4" w:rsidRPr="00D13AA4" w14:paraId="2593DDDE" w14:textId="77777777" w:rsidTr="00FF31C6">
        <w:trPr>
          <w:trHeight w:val="9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A0406" w14:textId="69031E84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1.9</w:t>
            </w:r>
            <w:r w:rsidR="00FF31C6" w:rsidRPr="00D13AA4">
              <w:rPr>
                <w:b/>
                <w:bCs/>
              </w:rPr>
              <w:t>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95C08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До 5 лет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7081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7 человек/</w:t>
            </w:r>
          </w:p>
          <w:p w14:paraId="6714D748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14%</w:t>
            </w:r>
          </w:p>
        </w:tc>
      </w:tr>
      <w:tr w:rsidR="00D13AA4" w:rsidRPr="00D13AA4" w14:paraId="3C4CB888" w14:textId="77777777" w:rsidTr="00FF31C6">
        <w:trPr>
          <w:trHeight w:val="9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35907" w14:textId="73CBA2A7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1.9</w:t>
            </w:r>
            <w:r w:rsidR="00FF31C6" w:rsidRPr="00D13AA4">
              <w:rPr>
                <w:b/>
                <w:bCs/>
              </w:rPr>
              <w:t>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B310A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Свыше 30 лет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5421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14 человек/</w:t>
            </w:r>
          </w:p>
          <w:p w14:paraId="320671E9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24%</w:t>
            </w:r>
          </w:p>
        </w:tc>
      </w:tr>
      <w:tr w:rsidR="00D13AA4" w:rsidRPr="00D13AA4" w14:paraId="4B93ECF5" w14:textId="77777777" w:rsidTr="00FF31C6">
        <w:trPr>
          <w:trHeight w:val="10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01EC8" w14:textId="3A30F5D9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</w:t>
            </w:r>
            <w:r w:rsidR="00B30600" w:rsidRPr="00D13AA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9D5A5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5DF80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5 человек/</w:t>
            </w:r>
          </w:p>
          <w:p w14:paraId="319C130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10%</w:t>
            </w:r>
          </w:p>
        </w:tc>
      </w:tr>
      <w:tr w:rsidR="00D13AA4" w:rsidRPr="00D13AA4" w14:paraId="0AD8E365" w14:textId="77777777" w:rsidTr="00FF31C6">
        <w:trPr>
          <w:trHeight w:val="102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649ED" w14:textId="2269B861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EB12E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038BB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15 человек/</w:t>
            </w:r>
          </w:p>
          <w:p w14:paraId="506D440F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29%</w:t>
            </w:r>
          </w:p>
        </w:tc>
      </w:tr>
      <w:tr w:rsidR="00D13AA4" w:rsidRPr="00D13AA4" w14:paraId="5EF773E9" w14:textId="77777777" w:rsidTr="00FF31C6">
        <w:trPr>
          <w:trHeight w:val="237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85B67" w14:textId="44132234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763B9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979DC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51 человек/</w:t>
            </w:r>
          </w:p>
          <w:p w14:paraId="1784DBF8" w14:textId="77777777" w:rsidR="00FF31C6" w:rsidRPr="00D13AA4" w:rsidRDefault="00FF31C6">
            <w:pPr>
              <w:pStyle w:val="aff"/>
              <w:spacing w:before="240" w:beforeAutospacing="0" w:after="240" w:afterAutospacing="0"/>
              <w:jc w:val="both"/>
            </w:pPr>
            <w:r w:rsidRPr="00D13AA4">
              <w:t>100%</w:t>
            </w:r>
          </w:p>
        </w:tc>
      </w:tr>
      <w:tr w:rsidR="00D13AA4" w:rsidRPr="00D13AA4" w14:paraId="38F250B6" w14:textId="77777777" w:rsidTr="00FF31C6">
        <w:trPr>
          <w:trHeight w:val="129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5B01D" w14:textId="1A12C8DE" w:rsidR="00FF31C6" w:rsidRPr="00D13AA4" w:rsidRDefault="00B30600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2103E" w14:textId="77777777" w:rsidR="00FF31C6" w:rsidRPr="00D13AA4" w:rsidRDefault="00FF31C6">
            <w:pPr>
              <w:pStyle w:val="aff"/>
              <w:spacing w:before="0" w:beforeAutospacing="0" w:after="0" w:afterAutospacing="0"/>
              <w:ind w:left="160" w:right="60"/>
              <w:jc w:val="both"/>
            </w:pPr>
            <w:r w:rsidRPr="00D13AA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5EDD9" w14:textId="620D9A1D" w:rsidR="00FF31C6" w:rsidRPr="00D13AA4" w:rsidRDefault="00515B6A">
            <w:pPr>
              <w:pStyle w:val="aff"/>
              <w:spacing w:before="240" w:beforeAutospacing="0" w:after="240" w:afterAutospacing="0"/>
              <w:jc w:val="both"/>
            </w:pPr>
            <w:r w:rsidRPr="00D13AA4">
              <w:t>Д</w:t>
            </w:r>
            <w:r w:rsidR="00FF31C6" w:rsidRPr="00D13AA4">
              <w:t>а</w:t>
            </w:r>
          </w:p>
        </w:tc>
      </w:tr>
    </w:tbl>
    <w:p w14:paraId="3FA2C0B3" w14:textId="51E49DCC" w:rsidR="002D5DF6" w:rsidRPr="00D13AA4" w:rsidRDefault="002D5DF6" w:rsidP="00B30600">
      <w:pPr>
        <w:pStyle w:val="a4"/>
        <w:rPr>
          <w:b/>
          <w:sz w:val="24"/>
          <w:szCs w:val="24"/>
        </w:rPr>
      </w:pPr>
    </w:p>
    <w:p w14:paraId="4A868E20" w14:textId="0BB54EF8" w:rsidR="001909E5" w:rsidRPr="00D13AA4" w:rsidRDefault="001909E5" w:rsidP="00B30600">
      <w:pPr>
        <w:pStyle w:val="a4"/>
        <w:rPr>
          <w:b/>
          <w:sz w:val="24"/>
          <w:szCs w:val="24"/>
        </w:rPr>
      </w:pPr>
    </w:p>
    <w:p w14:paraId="45A329E7" w14:textId="1F8B6A65" w:rsidR="00DB41C9" w:rsidRPr="00D13AA4" w:rsidRDefault="00DB41C9" w:rsidP="00B30600">
      <w:pPr>
        <w:pStyle w:val="a4"/>
        <w:rPr>
          <w:b/>
          <w:sz w:val="24"/>
          <w:szCs w:val="24"/>
        </w:rPr>
      </w:pPr>
    </w:p>
    <w:p w14:paraId="427D789C" w14:textId="6288E34B" w:rsidR="00DB41C9" w:rsidRPr="00D13AA4" w:rsidRDefault="00DB41C9" w:rsidP="00B30600">
      <w:pPr>
        <w:pStyle w:val="a4"/>
        <w:rPr>
          <w:b/>
          <w:sz w:val="24"/>
          <w:szCs w:val="24"/>
        </w:rPr>
      </w:pPr>
    </w:p>
    <w:p w14:paraId="3884A04B" w14:textId="5306343D" w:rsidR="00DB41C9" w:rsidRPr="00D13AA4" w:rsidRDefault="00DB41C9" w:rsidP="00B30600">
      <w:pPr>
        <w:pStyle w:val="a4"/>
        <w:rPr>
          <w:b/>
          <w:sz w:val="24"/>
          <w:szCs w:val="24"/>
        </w:rPr>
      </w:pPr>
    </w:p>
    <w:p w14:paraId="300EDD94" w14:textId="4557534D" w:rsidR="00DB41C9" w:rsidRPr="00D13AA4" w:rsidRDefault="00DB41C9" w:rsidP="00B30600">
      <w:pPr>
        <w:pStyle w:val="a4"/>
        <w:rPr>
          <w:b/>
          <w:sz w:val="24"/>
          <w:szCs w:val="24"/>
        </w:rPr>
      </w:pPr>
    </w:p>
    <w:p w14:paraId="42239753" w14:textId="77777777" w:rsidR="00DB41C9" w:rsidRPr="00D13AA4" w:rsidRDefault="00DB41C9" w:rsidP="00B30600">
      <w:pPr>
        <w:pStyle w:val="a4"/>
        <w:rPr>
          <w:b/>
          <w:sz w:val="24"/>
          <w:szCs w:val="24"/>
        </w:rPr>
      </w:pPr>
    </w:p>
    <w:p w14:paraId="5A75C1EE" w14:textId="502DE4F4" w:rsidR="001909E5" w:rsidRPr="00D13AA4" w:rsidRDefault="00DB41C9" w:rsidP="001909E5">
      <w:pPr>
        <w:pStyle w:val="a4"/>
        <w:jc w:val="center"/>
        <w:rPr>
          <w:b/>
          <w:sz w:val="32"/>
          <w:szCs w:val="32"/>
        </w:rPr>
      </w:pPr>
      <w:r w:rsidRPr="00D13AA4">
        <w:rPr>
          <w:b/>
          <w:sz w:val="32"/>
          <w:szCs w:val="32"/>
        </w:rPr>
        <w:lastRenderedPageBreak/>
        <w:t>Кадровый потенциал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6717"/>
        <w:gridCol w:w="2071"/>
      </w:tblGrid>
      <w:tr w:rsidR="00D13AA4" w:rsidRPr="00D13AA4" w14:paraId="161797EA" w14:textId="77777777" w:rsidTr="00E80B54">
        <w:trPr>
          <w:trHeight w:val="99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FBF31" w14:textId="77777777" w:rsidR="003F13F4" w:rsidRPr="00D13AA4" w:rsidRDefault="003F13F4" w:rsidP="00E80B54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1.6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6A25B" w14:textId="77777777" w:rsidR="003F13F4" w:rsidRPr="00D13AA4" w:rsidRDefault="003F13F4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Общая численность педагогических работников, в том числе: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3195" w14:textId="0E197788" w:rsidR="003F13F4" w:rsidRPr="00D13AA4" w:rsidRDefault="003F13F4" w:rsidP="00E80B54">
            <w:pPr>
              <w:pStyle w:val="aff"/>
              <w:spacing w:before="240" w:beforeAutospacing="0" w:after="240" w:afterAutospacing="0"/>
              <w:jc w:val="both"/>
            </w:pPr>
            <w:r w:rsidRPr="00D13AA4">
              <w:t>1</w:t>
            </w:r>
            <w:r w:rsidR="00D13AA4">
              <w:t>79</w:t>
            </w:r>
          </w:p>
          <w:p w14:paraId="371E07A2" w14:textId="6BFB8DE2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ч</w:t>
            </w:r>
            <w:r w:rsidR="003F13F4" w:rsidRPr="00D13AA4">
              <w:t>еловек</w:t>
            </w:r>
          </w:p>
        </w:tc>
      </w:tr>
      <w:tr w:rsidR="00D13AA4" w:rsidRPr="00D13AA4" w14:paraId="407D97CA" w14:textId="77777777" w:rsidTr="00E80B54">
        <w:trPr>
          <w:trHeight w:val="755"/>
        </w:trPr>
        <w:tc>
          <w:tcPr>
            <w:tcW w:w="8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B991E" w14:textId="77777777" w:rsidR="003F13F4" w:rsidRPr="00D13AA4" w:rsidRDefault="003F13F4" w:rsidP="00E80B54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1.6.1</w:t>
            </w:r>
          </w:p>
        </w:tc>
        <w:tc>
          <w:tcPr>
            <w:tcW w:w="67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DD4B5" w14:textId="77777777" w:rsidR="003F13F4" w:rsidRPr="00D13AA4" w:rsidRDefault="003F13F4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62887" w14:textId="39DADD44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161</w:t>
            </w:r>
            <w:r w:rsidR="003F13F4" w:rsidRPr="00D13AA4">
              <w:t xml:space="preserve"> человек/ </w:t>
            </w:r>
            <w:r>
              <w:t>90</w:t>
            </w:r>
            <w:r w:rsidR="003F13F4" w:rsidRPr="00D13AA4">
              <w:t>%</w:t>
            </w:r>
          </w:p>
        </w:tc>
      </w:tr>
    </w:tbl>
    <w:p w14:paraId="2D34E492" w14:textId="77777777" w:rsidR="003F13F4" w:rsidRPr="00D13AA4" w:rsidRDefault="003F13F4" w:rsidP="003F13F4">
      <w:pPr>
        <w:pStyle w:val="aff"/>
        <w:spacing w:before="240" w:beforeAutospacing="0" w:after="240" w:afterAutospacing="0"/>
      </w:pPr>
    </w:p>
    <w:tbl>
      <w:tblPr>
        <w:tblW w:w="9470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635"/>
        <w:gridCol w:w="1984"/>
      </w:tblGrid>
      <w:tr w:rsidR="00D13AA4" w:rsidRPr="00D13AA4" w14:paraId="6F75EFCF" w14:textId="77777777" w:rsidTr="00E80B54">
        <w:trPr>
          <w:trHeight w:val="102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173C1" w14:textId="77777777" w:rsidR="003F13F4" w:rsidRPr="00D13AA4" w:rsidRDefault="003F13F4" w:rsidP="00E80B54">
            <w:pPr>
              <w:pStyle w:val="aff"/>
              <w:spacing w:before="240" w:beforeAutospacing="0" w:after="240" w:afterAutospacing="0"/>
              <w:ind w:hanging="46"/>
              <w:jc w:val="both"/>
            </w:pPr>
            <w:r w:rsidRPr="00D13AA4">
              <w:rPr>
                <w:b/>
                <w:bCs/>
              </w:rPr>
              <w:t>1.6.2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28E3A" w14:textId="77777777" w:rsidR="003F13F4" w:rsidRPr="00D13AA4" w:rsidRDefault="003F13F4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71C1D" w14:textId="17479BD0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161</w:t>
            </w:r>
            <w:r w:rsidR="003F13F4" w:rsidRPr="00D13AA4">
              <w:t xml:space="preserve"> человек/</w:t>
            </w:r>
          </w:p>
          <w:p w14:paraId="194E6499" w14:textId="7A6EBE08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90</w:t>
            </w:r>
            <w:r w:rsidR="003F13F4" w:rsidRPr="00D13AA4">
              <w:t>%</w:t>
            </w:r>
          </w:p>
        </w:tc>
      </w:tr>
      <w:tr w:rsidR="00D13AA4" w:rsidRPr="00D13AA4" w14:paraId="40C28C84" w14:textId="77777777" w:rsidTr="00E80B54">
        <w:trPr>
          <w:trHeight w:val="102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DB2D" w14:textId="77777777" w:rsidR="003F13F4" w:rsidRPr="00D13AA4" w:rsidRDefault="003F13F4" w:rsidP="00E80B54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1.6.3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E144D" w14:textId="77777777" w:rsidR="003F13F4" w:rsidRPr="00D13AA4" w:rsidRDefault="003F13F4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DCEB2" w14:textId="5FA819E4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 xml:space="preserve">18 </w:t>
            </w:r>
            <w:r w:rsidR="003F13F4" w:rsidRPr="00D13AA4">
              <w:t>человек</w:t>
            </w:r>
          </w:p>
          <w:p w14:paraId="569F851D" w14:textId="3AB9F42A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 xml:space="preserve">10 </w:t>
            </w:r>
            <w:r w:rsidR="003F13F4" w:rsidRPr="00D13AA4">
              <w:t>%</w:t>
            </w:r>
          </w:p>
        </w:tc>
      </w:tr>
      <w:tr w:rsidR="00D13AA4" w:rsidRPr="00D13AA4" w14:paraId="59586FC3" w14:textId="77777777" w:rsidTr="00E80B54">
        <w:trPr>
          <w:trHeight w:val="102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57BC6" w14:textId="77777777" w:rsidR="003F13F4" w:rsidRPr="00D13AA4" w:rsidRDefault="003F13F4" w:rsidP="00E80B54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1.6.4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A09E9" w14:textId="77777777" w:rsidR="003F13F4" w:rsidRPr="00D13AA4" w:rsidRDefault="003F13F4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B0536" w14:textId="4EF62C53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 xml:space="preserve">18 </w:t>
            </w:r>
            <w:r w:rsidR="003F13F4" w:rsidRPr="00D13AA4">
              <w:t>человек/</w:t>
            </w:r>
          </w:p>
          <w:p w14:paraId="06A3EA19" w14:textId="7356A48C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10</w:t>
            </w:r>
            <w:r w:rsidR="003F13F4" w:rsidRPr="00D13AA4">
              <w:t>%</w:t>
            </w:r>
          </w:p>
        </w:tc>
      </w:tr>
      <w:tr w:rsidR="00D13AA4" w:rsidRPr="00D13AA4" w14:paraId="787A2760" w14:textId="77777777" w:rsidTr="00E80B54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46BE6" w14:textId="77777777" w:rsidR="003F13F4" w:rsidRPr="00D13AA4" w:rsidRDefault="003F13F4" w:rsidP="00E80B54">
            <w:pPr>
              <w:pStyle w:val="aff"/>
              <w:spacing w:before="240" w:beforeAutospacing="0" w:after="240" w:afterAutospacing="0"/>
              <w:jc w:val="both"/>
            </w:pPr>
            <w:r w:rsidRPr="00D13AA4">
              <w:rPr>
                <w:b/>
                <w:bCs/>
              </w:rPr>
              <w:t>1.7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C2B25" w14:textId="77777777" w:rsidR="003F13F4" w:rsidRPr="00D13AA4" w:rsidRDefault="003F13F4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Численность/удельный вес численности педагогических работников, которым по результатам аттестации присвоена квалификационная 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02D6B" w14:textId="20E48B2F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86</w:t>
            </w:r>
            <w:r w:rsidR="003F13F4" w:rsidRPr="00D13AA4">
              <w:t xml:space="preserve"> человек/</w:t>
            </w:r>
          </w:p>
          <w:p w14:paraId="419B28D4" w14:textId="104D745F" w:rsidR="003F13F4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48</w:t>
            </w:r>
            <w:r w:rsidR="003F13F4" w:rsidRPr="00D13AA4">
              <w:t>%</w:t>
            </w:r>
          </w:p>
        </w:tc>
      </w:tr>
      <w:tr w:rsidR="00D13AA4" w:rsidRPr="00D13AA4" w14:paraId="6B673DD6" w14:textId="77777777" w:rsidTr="00807A5D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991E2" w14:textId="77777777" w:rsidR="00807A5D" w:rsidRPr="00D13AA4" w:rsidRDefault="00807A5D" w:rsidP="00E80B54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</w:rPr>
            </w:pPr>
            <w:r w:rsidRPr="00D13AA4">
              <w:rPr>
                <w:b/>
                <w:bCs/>
              </w:rPr>
              <w:t>1.7.1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E47F1" w14:textId="77777777" w:rsidR="00807A5D" w:rsidRPr="00D13AA4" w:rsidRDefault="00807A5D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Высшая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AD546" w14:textId="372F5AC8" w:rsidR="00807A5D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43</w:t>
            </w:r>
            <w:r w:rsidR="00807A5D" w:rsidRPr="00D13AA4">
              <w:t xml:space="preserve"> человек</w:t>
            </w:r>
            <w:r>
              <w:t>а</w:t>
            </w:r>
            <w:r w:rsidR="00807A5D" w:rsidRPr="00D13AA4">
              <w:t>/</w:t>
            </w:r>
          </w:p>
          <w:p w14:paraId="1814A76A" w14:textId="682D9162" w:rsidR="00807A5D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24</w:t>
            </w:r>
            <w:r w:rsidR="00807A5D" w:rsidRPr="00D13AA4">
              <w:t>%</w:t>
            </w:r>
          </w:p>
        </w:tc>
      </w:tr>
      <w:tr w:rsidR="00D13AA4" w:rsidRPr="00D13AA4" w14:paraId="54739E45" w14:textId="77777777" w:rsidTr="00807A5D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C1AA6" w14:textId="77777777" w:rsidR="00807A5D" w:rsidRPr="00D13AA4" w:rsidRDefault="00807A5D" w:rsidP="00E80B54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</w:rPr>
            </w:pPr>
            <w:r w:rsidRPr="00D13AA4">
              <w:rPr>
                <w:b/>
                <w:bCs/>
              </w:rPr>
              <w:t>1.7.2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73F54" w14:textId="77777777" w:rsidR="00807A5D" w:rsidRPr="00D13AA4" w:rsidRDefault="00807A5D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Первая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53814" w14:textId="78CF1F87" w:rsidR="00807A5D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43</w:t>
            </w:r>
            <w:r w:rsidR="00807A5D" w:rsidRPr="00D13AA4">
              <w:t xml:space="preserve"> человек</w:t>
            </w:r>
            <w:r>
              <w:t>а</w:t>
            </w:r>
            <w:r w:rsidR="00807A5D" w:rsidRPr="00D13AA4">
              <w:t>/</w:t>
            </w:r>
          </w:p>
          <w:p w14:paraId="01E54ACF" w14:textId="561BBC63" w:rsidR="00807A5D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24</w:t>
            </w:r>
            <w:r w:rsidR="00807A5D" w:rsidRPr="00D13AA4">
              <w:t>%</w:t>
            </w:r>
          </w:p>
        </w:tc>
      </w:tr>
      <w:tr w:rsidR="00D13AA4" w:rsidRPr="00D13AA4" w14:paraId="0842CCCC" w14:textId="77777777" w:rsidTr="00807A5D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BAA50" w14:textId="77777777" w:rsidR="00807A5D" w:rsidRPr="00D13AA4" w:rsidRDefault="00807A5D" w:rsidP="00E80B54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</w:rPr>
            </w:pPr>
            <w:r w:rsidRPr="00D13AA4">
              <w:rPr>
                <w:b/>
                <w:bCs/>
              </w:rPr>
              <w:t>1.8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1A975" w14:textId="77777777" w:rsidR="00807A5D" w:rsidRPr="00D13AA4" w:rsidRDefault="00807A5D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A8F27" w14:textId="1F48DA04" w:rsidR="00807A5D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179 человек</w:t>
            </w:r>
          </w:p>
        </w:tc>
      </w:tr>
      <w:tr w:rsidR="00D13AA4" w:rsidRPr="00D13AA4" w14:paraId="56F6A5EA" w14:textId="77777777" w:rsidTr="00807A5D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76AE1" w14:textId="77777777" w:rsidR="00807A5D" w:rsidRPr="00D13AA4" w:rsidRDefault="00807A5D" w:rsidP="00E80B54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</w:rPr>
            </w:pPr>
            <w:r w:rsidRPr="00D13AA4">
              <w:rPr>
                <w:b/>
                <w:bCs/>
              </w:rPr>
              <w:lastRenderedPageBreak/>
              <w:t>1.8.1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BF920" w14:textId="77777777" w:rsidR="00807A5D" w:rsidRPr="00D13AA4" w:rsidRDefault="00807A5D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До 5 лет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13417" w14:textId="15D43F70" w:rsidR="00807A5D" w:rsidRPr="00D13AA4" w:rsidRDefault="00807A5D" w:rsidP="00E80B54">
            <w:pPr>
              <w:pStyle w:val="aff"/>
              <w:spacing w:before="240" w:beforeAutospacing="0" w:after="240" w:afterAutospacing="0"/>
              <w:jc w:val="both"/>
            </w:pPr>
            <w:r w:rsidRPr="00D13AA4">
              <w:t xml:space="preserve"> </w:t>
            </w:r>
            <w:r w:rsidR="00D13AA4">
              <w:t>28</w:t>
            </w:r>
            <w:r w:rsidRPr="00D13AA4">
              <w:t xml:space="preserve"> человек/</w:t>
            </w:r>
          </w:p>
          <w:p w14:paraId="46982CAC" w14:textId="45C70F1B" w:rsidR="00807A5D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15</w:t>
            </w:r>
            <w:r w:rsidR="00807A5D" w:rsidRPr="00D13AA4">
              <w:t>%</w:t>
            </w:r>
          </w:p>
        </w:tc>
      </w:tr>
      <w:tr w:rsidR="00D13AA4" w:rsidRPr="00D13AA4" w14:paraId="2341DCE5" w14:textId="77777777" w:rsidTr="00807A5D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8253" w14:textId="4623F099" w:rsidR="00807A5D" w:rsidRPr="00D13AA4" w:rsidRDefault="00807A5D" w:rsidP="00E80B54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</w:rPr>
            </w:pPr>
            <w:r w:rsidRPr="00D13AA4">
              <w:rPr>
                <w:b/>
                <w:bCs/>
              </w:rPr>
              <w:t>1.8.2.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7C0D" w14:textId="3F4230E2" w:rsidR="00807A5D" w:rsidRPr="00D13AA4" w:rsidRDefault="00807A5D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5-15 лет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0C57" w14:textId="1BB333F1" w:rsidR="00D13AA4" w:rsidRPr="00D13AA4" w:rsidRDefault="00D13AA4" w:rsidP="00D13AA4">
            <w:pPr>
              <w:pStyle w:val="aff"/>
              <w:spacing w:before="240" w:beforeAutospacing="0" w:after="240" w:afterAutospacing="0"/>
              <w:jc w:val="both"/>
            </w:pPr>
            <w:r>
              <w:t xml:space="preserve"> 49 </w:t>
            </w:r>
            <w:r w:rsidRPr="00D13AA4">
              <w:t>человек/</w:t>
            </w:r>
          </w:p>
          <w:p w14:paraId="0D30C6A8" w14:textId="227BFA57" w:rsidR="00807A5D" w:rsidRPr="00D13AA4" w:rsidRDefault="00D13AA4" w:rsidP="00D13AA4">
            <w:pPr>
              <w:pStyle w:val="aff"/>
              <w:spacing w:before="240" w:beforeAutospacing="0" w:after="240" w:afterAutospacing="0"/>
              <w:jc w:val="both"/>
            </w:pPr>
            <w:r>
              <w:t>28</w:t>
            </w:r>
            <w:r w:rsidRPr="00D13AA4">
              <w:t>%</w:t>
            </w:r>
          </w:p>
        </w:tc>
      </w:tr>
      <w:tr w:rsidR="00D13AA4" w:rsidRPr="00D13AA4" w14:paraId="6F0DAF55" w14:textId="77777777" w:rsidTr="00807A5D">
        <w:trPr>
          <w:trHeight w:val="1295"/>
        </w:trPr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2134" w14:textId="3AEEE396" w:rsidR="00807A5D" w:rsidRPr="00D13AA4" w:rsidRDefault="00807A5D" w:rsidP="00E80B54">
            <w:pPr>
              <w:pStyle w:val="aff"/>
              <w:spacing w:before="240" w:beforeAutospacing="0" w:after="240" w:afterAutospacing="0"/>
              <w:jc w:val="both"/>
              <w:rPr>
                <w:b/>
                <w:bCs/>
              </w:rPr>
            </w:pPr>
            <w:r w:rsidRPr="00D13AA4">
              <w:rPr>
                <w:b/>
                <w:bCs/>
              </w:rPr>
              <w:t>1.8.3</w:t>
            </w:r>
          </w:p>
        </w:tc>
        <w:tc>
          <w:tcPr>
            <w:tcW w:w="66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BD4E" w14:textId="5A131795" w:rsidR="00807A5D" w:rsidRPr="00D13AA4" w:rsidRDefault="00807A5D" w:rsidP="00E80B54">
            <w:pPr>
              <w:pStyle w:val="aff"/>
              <w:spacing w:before="0" w:beforeAutospacing="0" w:after="0" w:afterAutospacing="0"/>
              <w:ind w:left="140" w:right="140"/>
              <w:jc w:val="both"/>
            </w:pPr>
            <w:r w:rsidRPr="00D13AA4">
              <w:t>Более 15 лет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2516" w14:textId="05726B2E" w:rsidR="00807A5D" w:rsidRPr="00D13AA4" w:rsidRDefault="00D13AA4" w:rsidP="00E80B54">
            <w:pPr>
              <w:pStyle w:val="aff"/>
              <w:spacing w:before="240" w:beforeAutospacing="0" w:after="240" w:afterAutospacing="0"/>
              <w:jc w:val="both"/>
            </w:pPr>
            <w:r>
              <w:t>103 человека/ 57%</w:t>
            </w:r>
          </w:p>
        </w:tc>
      </w:tr>
    </w:tbl>
    <w:p w14:paraId="3A19662D" w14:textId="77777777" w:rsidR="00C552E4" w:rsidRDefault="00C552E4" w:rsidP="00B421B3">
      <w:pPr>
        <w:pStyle w:val="a4"/>
        <w:rPr>
          <w:b/>
          <w:sz w:val="24"/>
          <w:szCs w:val="24"/>
        </w:rPr>
      </w:pPr>
    </w:p>
    <w:p w14:paraId="5012E75A" w14:textId="77777777" w:rsidR="00C552E4" w:rsidRDefault="00C552E4" w:rsidP="00B421B3">
      <w:pPr>
        <w:pStyle w:val="a4"/>
        <w:rPr>
          <w:b/>
          <w:sz w:val="24"/>
          <w:szCs w:val="24"/>
        </w:rPr>
      </w:pPr>
    </w:p>
    <w:p w14:paraId="0B8AD768" w14:textId="7AC5FA1A" w:rsidR="00C552E4" w:rsidRDefault="00C552E4" w:rsidP="00B421B3">
      <w:pPr>
        <w:pStyle w:val="a4"/>
        <w:rPr>
          <w:b/>
          <w:sz w:val="24"/>
          <w:szCs w:val="24"/>
        </w:rPr>
      </w:pPr>
    </w:p>
    <w:p w14:paraId="1818A478" w14:textId="046A4E2A" w:rsidR="00C552E4" w:rsidRDefault="00C552E4" w:rsidP="00B421B3">
      <w:pPr>
        <w:pStyle w:val="a4"/>
        <w:rPr>
          <w:b/>
          <w:sz w:val="24"/>
          <w:szCs w:val="24"/>
        </w:rPr>
      </w:pPr>
    </w:p>
    <w:p w14:paraId="7D454811" w14:textId="65EAB7D3" w:rsidR="00C552E4" w:rsidRDefault="00C552E4" w:rsidP="00B421B3">
      <w:pPr>
        <w:pStyle w:val="a4"/>
        <w:rPr>
          <w:b/>
          <w:sz w:val="24"/>
          <w:szCs w:val="24"/>
        </w:rPr>
      </w:pPr>
    </w:p>
    <w:p w14:paraId="789AF908" w14:textId="4C9959D7" w:rsidR="00C552E4" w:rsidRDefault="00C552E4" w:rsidP="00B421B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                                                                                          И.В.Рафальская</w:t>
      </w:r>
    </w:p>
    <w:sectPr w:rsidR="00C552E4" w:rsidSect="00F92C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7A56" w14:textId="77777777" w:rsidR="00B75C18" w:rsidRDefault="00B75C18">
      <w:r>
        <w:separator/>
      </w:r>
    </w:p>
  </w:endnote>
  <w:endnote w:type="continuationSeparator" w:id="0">
    <w:p w14:paraId="20B08B4C" w14:textId="77777777" w:rsidR="00B75C18" w:rsidRDefault="00B7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36A4" w14:textId="77777777" w:rsidR="00B75C18" w:rsidRDefault="00B75C18">
      <w:r>
        <w:separator/>
      </w:r>
    </w:p>
  </w:footnote>
  <w:footnote w:type="continuationSeparator" w:id="0">
    <w:p w14:paraId="56093AF7" w14:textId="77777777" w:rsidR="00B75C18" w:rsidRDefault="00B7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6FA9D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6EA"/>
    <w:multiLevelType w:val="multilevel"/>
    <w:tmpl w:val="ECF28C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2C26ED7"/>
    <w:multiLevelType w:val="hybridMultilevel"/>
    <w:tmpl w:val="D0167646"/>
    <w:lvl w:ilvl="0" w:tplc="66A2AF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F6B"/>
    <w:multiLevelType w:val="multilevel"/>
    <w:tmpl w:val="C460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DE2822"/>
    <w:multiLevelType w:val="multilevel"/>
    <w:tmpl w:val="AC20E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F26AEC"/>
    <w:multiLevelType w:val="multilevel"/>
    <w:tmpl w:val="7DFE1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F817E22"/>
    <w:multiLevelType w:val="hybridMultilevel"/>
    <w:tmpl w:val="C00C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A6389"/>
    <w:multiLevelType w:val="hybridMultilevel"/>
    <w:tmpl w:val="A000D2A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84A41"/>
    <w:multiLevelType w:val="multilevel"/>
    <w:tmpl w:val="A47498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2295D7D"/>
    <w:multiLevelType w:val="hybridMultilevel"/>
    <w:tmpl w:val="68B8F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341FD"/>
    <w:multiLevelType w:val="hybridMultilevel"/>
    <w:tmpl w:val="1374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24EE"/>
    <w:multiLevelType w:val="hybridMultilevel"/>
    <w:tmpl w:val="104239D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F787F44"/>
    <w:multiLevelType w:val="hybridMultilevel"/>
    <w:tmpl w:val="47969966"/>
    <w:lvl w:ilvl="0" w:tplc="8BB07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24A6E"/>
    <w:multiLevelType w:val="hybridMultilevel"/>
    <w:tmpl w:val="40684F70"/>
    <w:lvl w:ilvl="0" w:tplc="DC86A78C">
      <w:numFmt w:val="bullet"/>
      <w:lvlText w:val="-"/>
      <w:lvlJc w:val="left"/>
      <w:pPr>
        <w:ind w:left="117" w:hanging="466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2930A1A6">
      <w:numFmt w:val="bullet"/>
      <w:lvlText w:val="•"/>
      <w:lvlJc w:val="left"/>
      <w:pPr>
        <w:ind w:left="1069" w:hanging="466"/>
      </w:pPr>
      <w:rPr>
        <w:rFonts w:hint="default"/>
      </w:rPr>
    </w:lvl>
    <w:lvl w:ilvl="2" w:tplc="DEEEE9F8">
      <w:numFmt w:val="bullet"/>
      <w:lvlText w:val="•"/>
      <w:lvlJc w:val="left"/>
      <w:pPr>
        <w:ind w:left="2018" w:hanging="466"/>
      </w:pPr>
      <w:rPr>
        <w:rFonts w:hint="default"/>
      </w:rPr>
    </w:lvl>
    <w:lvl w:ilvl="3" w:tplc="8610ABBA">
      <w:numFmt w:val="bullet"/>
      <w:lvlText w:val="•"/>
      <w:lvlJc w:val="left"/>
      <w:pPr>
        <w:ind w:left="2967" w:hanging="466"/>
      </w:pPr>
      <w:rPr>
        <w:rFonts w:hint="default"/>
      </w:rPr>
    </w:lvl>
    <w:lvl w:ilvl="4" w:tplc="8A985672">
      <w:numFmt w:val="bullet"/>
      <w:lvlText w:val="•"/>
      <w:lvlJc w:val="left"/>
      <w:pPr>
        <w:ind w:left="3916" w:hanging="466"/>
      </w:pPr>
      <w:rPr>
        <w:rFonts w:hint="default"/>
      </w:rPr>
    </w:lvl>
    <w:lvl w:ilvl="5" w:tplc="D652B1E2">
      <w:numFmt w:val="bullet"/>
      <w:lvlText w:val="•"/>
      <w:lvlJc w:val="left"/>
      <w:pPr>
        <w:ind w:left="4865" w:hanging="466"/>
      </w:pPr>
      <w:rPr>
        <w:rFonts w:hint="default"/>
      </w:rPr>
    </w:lvl>
    <w:lvl w:ilvl="6" w:tplc="DD5EDF78">
      <w:numFmt w:val="bullet"/>
      <w:lvlText w:val="•"/>
      <w:lvlJc w:val="left"/>
      <w:pPr>
        <w:ind w:left="5814" w:hanging="466"/>
      </w:pPr>
      <w:rPr>
        <w:rFonts w:hint="default"/>
      </w:rPr>
    </w:lvl>
    <w:lvl w:ilvl="7" w:tplc="90BA9C56">
      <w:numFmt w:val="bullet"/>
      <w:lvlText w:val="•"/>
      <w:lvlJc w:val="left"/>
      <w:pPr>
        <w:ind w:left="6763" w:hanging="466"/>
      </w:pPr>
      <w:rPr>
        <w:rFonts w:hint="default"/>
      </w:rPr>
    </w:lvl>
    <w:lvl w:ilvl="8" w:tplc="1E3AE608">
      <w:numFmt w:val="bullet"/>
      <w:lvlText w:val="•"/>
      <w:lvlJc w:val="left"/>
      <w:pPr>
        <w:ind w:left="7712" w:hanging="466"/>
      </w:pPr>
      <w:rPr>
        <w:rFonts w:hint="default"/>
      </w:rPr>
    </w:lvl>
  </w:abstractNum>
  <w:abstractNum w:abstractNumId="14" w15:restartNumberingAfterBreak="0">
    <w:nsid w:val="278263C9"/>
    <w:multiLevelType w:val="multilevel"/>
    <w:tmpl w:val="F8046F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7AC2A43"/>
    <w:multiLevelType w:val="multilevel"/>
    <w:tmpl w:val="15B2B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2B633A08"/>
    <w:multiLevelType w:val="hybridMultilevel"/>
    <w:tmpl w:val="56DA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132CD"/>
    <w:multiLevelType w:val="hybridMultilevel"/>
    <w:tmpl w:val="BF06D3F6"/>
    <w:lvl w:ilvl="0" w:tplc="0E7C25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5DEF"/>
    <w:multiLevelType w:val="hybridMultilevel"/>
    <w:tmpl w:val="D14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222EA"/>
    <w:multiLevelType w:val="hybridMultilevel"/>
    <w:tmpl w:val="1262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3B0B"/>
    <w:multiLevelType w:val="hybridMultilevel"/>
    <w:tmpl w:val="CE008A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F2559"/>
    <w:multiLevelType w:val="multilevel"/>
    <w:tmpl w:val="EC54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B07193"/>
    <w:multiLevelType w:val="multilevel"/>
    <w:tmpl w:val="CCB48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4B67F0"/>
    <w:multiLevelType w:val="hybridMultilevel"/>
    <w:tmpl w:val="79BA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655F9"/>
    <w:multiLevelType w:val="multilevel"/>
    <w:tmpl w:val="173E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8B3114"/>
    <w:multiLevelType w:val="hybridMultilevel"/>
    <w:tmpl w:val="29088E26"/>
    <w:lvl w:ilvl="0" w:tplc="9C642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168F6"/>
    <w:multiLevelType w:val="hybridMultilevel"/>
    <w:tmpl w:val="3C5603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0615D"/>
    <w:multiLevelType w:val="hybridMultilevel"/>
    <w:tmpl w:val="C8120AB4"/>
    <w:lvl w:ilvl="0" w:tplc="EF621C9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8DD664A"/>
    <w:multiLevelType w:val="hybridMultilevel"/>
    <w:tmpl w:val="BB7065B4"/>
    <w:lvl w:ilvl="0" w:tplc="995602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C689B"/>
    <w:multiLevelType w:val="multilevel"/>
    <w:tmpl w:val="C2FC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075D2"/>
    <w:multiLevelType w:val="multilevel"/>
    <w:tmpl w:val="7F0A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B480A"/>
    <w:multiLevelType w:val="multilevel"/>
    <w:tmpl w:val="D65E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D1017"/>
    <w:multiLevelType w:val="multilevel"/>
    <w:tmpl w:val="F0B29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6E0F54"/>
    <w:multiLevelType w:val="hybridMultilevel"/>
    <w:tmpl w:val="637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F7F6A"/>
    <w:multiLevelType w:val="hybridMultilevel"/>
    <w:tmpl w:val="299CB7A8"/>
    <w:lvl w:ilvl="0" w:tplc="E7F66C0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D4E62"/>
    <w:multiLevelType w:val="hybridMultilevel"/>
    <w:tmpl w:val="A90805A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6B2A736B"/>
    <w:multiLevelType w:val="hybridMultilevel"/>
    <w:tmpl w:val="0BFC001C"/>
    <w:lvl w:ilvl="0" w:tplc="B59E00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95855"/>
    <w:multiLevelType w:val="hybridMultilevel"/>
    <w:tmpl w:val="DBC838D6"/>
    <w:lvl w:ilvl="0" w:tplc="6C7643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82830"/>
    <w:multiLevelType w:val="hybridMultilevel"/>
    <w:tmpl w:val="DA6E519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3415A3E"/>
    <w:multiLevelType w:val="hybridMultilevel"/>
    <w:tmpl w:val="FBDEFBEE"/>
    <w:lvl w:ilvl="0" w:tplc="6F78C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20F28"/>
    <w:multiLevelType w:val="hybridMultilevel"/>
    <w:tmpl w:val="6B70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D1BF8"/>
    <w:multiLevelType w:val="hybridMultilevel"/>
    <w:tmpl w:val="2F0EBAD4"/>
    <w:lvl w:ilvl="0" w:tplc="775C7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11C3E"/>
    <w:multiLevelType w:val="multilevel"/>
    <w:tmpl w:val="493274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C632A0C"/>
    <w:multiLevelType w:val="multilevel"/>
    <w:tmpl w:val="53A6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3"/>
  </w:num>
  <w:num w:numId="2">
    <w:abstractNumId w:val="39"/>
  </w:num>
  <w:num w:numId="3">
    <w:abstractNumId w:val="3"/>
  </w:num>
  <w:num w:numId="4">
    <w:abstractNumId w:val="7"/>
  </w:num>
  <w:num w:numId="5">
    <w:abstractNumId w:val="14"/>
  </w:num>
  <w:num w:numId="6">
    <w:abstractNumId w:val="30"/>
  </w:num>
  <w:num w:numId="7">
    <w:abstractNumId w:val="2"/>
  </w:num>
  <w:num w:numId="8">
    <w:abstractNumId w:val="37"/>
  </w:num>
  <w:num w:numId="9">
    <w:abstractNumId w:val="28"/>
  </w:num>
  <w:num w:numId="10">
    <w:abstractNumId w:val="12"/>
  </w:num>
  <w:num w:numId="11">
    <w:abstractNumId w:val="25"/>
  </w:num>
  <w:num w:numId="12">
    <w:abstractNumId w:val="3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0"/>
  </w:num>
  <w:num w:numId="18">
    <w:abstractNumId w:val="8"/>
  </w:num>
  <w:num w:numId="19">
    <w:abstractNumId w:val="13"/>
  </w:num>
  <w:num w:numId="20">
    <w:abstractNumId w:val="0"/>
  </w:num>
  <w:num w:numId="21">
    <w:abstractNumId w:val="27"/>
  </w:num>
  <w:num w:numId="22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</w:num>
  <w:num w:numId="24">
    <w:abstractNumId w:val="16"/>
  </w:num>
  <w:num w:numId="25">
    <w:abstractNumId w:val="18"/>
  </w:num>
  <w:num w:numId="26">
    <w:abstractNumId w:val="6"/>
  </w:num>
  <w:num w:numId="27">
    <w:abstractNumId w:val="38"/>
  </w:num>
  <w:num w:numId="28">
    <w:abstractNumId w:val="21"/>
  </w:num>
  <w:num w:numId="29">
    <w:abstractNumId w:val="5"/>
  </w:num>
  <w:num w:numId="30">
    <w:abstractNumId w:val="1"/>
  </w:num>
  <w:num w:numId="31">
    <w:abstractNumId w:val="22"/>
  </w:num>
  <w:num w:numId="32">
    <w:abstractNumId w:val="20"/>
  </w:num>
  <w:num w:numId="33">
    <w:abstractNumId w:val="35"/>
  </w:num>
  <w:num w:numId="34">
    <w:abstractNumId w:val="11"/>
  </w:num>
  <w:num w:numId="35">
    <w:abstractNumId w:val="9"/>
  </w:num>
  <w:num w:numId="36">
    <w:abstractNumId w:val="29"/>
  </w:num>
  <w:num w:numId="37">
    <w:abstractNumId w:val="24"/>
  </w:num>
  <w:num w:numId="38">
    <w:abstractNumId w:val="31"/>
  </w:num>
  <w:num w:numId="39">
    <w:abstractNumId w:val="32"/>
  </w:num>
  <w:num w:numId="40">
    <w:abstractNumId w:val="4"/>
  </w:num>
  <w:num w:numId="41">
    <w:abstractNumId w:val="42"/>
  </w:num>
  <w:num w:numId="42">
    <w:abstractNumId w:val="15"/>
  </w:num>
  <w:num w:numId="43">
    <w:abstractNumId w:val="26"/>
  </w:num>
  <w:num w:numId="44">
    <w:abstractNumId w:val="3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49"/>
    <w:rsid w:val="0000075F"/>
    <w:rsid w:val="000013C3"/>
    <w:rsid w:val="00006FC6"/>
    <w:rsid w:val="00007241"/>
    <w:rsid w:val="00007A77"/>
    <w:rsid w:val="0001179B"/>
    <w:rsid w:val="00015E0E"/>
    <w:rsid w:val="00017FB4"/>
    <w:rsid w:val="00022416"/>
    <w:rsid w:val="00027C91"/>
    <w:rsid w:val="00031B5A"/>
    <w:rsid w:val="000320E5"/>
    <w:rsid w:val="000322AA"/>
    <w:rsid w:val="00035096"/>
    <w:rsid w:val="000353BD"/>
    <w:rsid w:val="000362A9"/>
    <w:rsid w:val="0003679D"/>
    <w:rsid w:val="00036B42"/>
    <w:rsid w:val="0004001A"/>
    <w:rsid w:val="0004224A"/>
    <w:rsid w:val="000440AC"/>
    <w:rsid w:val="00052A50"/>
    <w:rsid w:val="00053188"/>
    <w:rsid w:val="00061E80"/>
    <w:rsid w:val="00065E5F"/>
    <w:rsid w:val="00066814"/>
    <w:rsid w:val="00066B3B"/>
    <w:rsid w:val="00073195"/>
    <w:rsid w:val="00073245"/>
    <w:rsid w:val="00075077"/>
    <w:rsid w:val="00076003"/>
    <w:rsid w:val="00082082"/>
    <w:rsid w:val="00084B22"/>
    <w:rsid w:val="000877EC"/>
    <w:rsid w:val="00092E07"/>
    <w:rsid w:val="0009511E"/>
    <w:rsid w:val="000957D0"/>
    <w:rsid w:val="000967AB"/>
    <w:rsid w:val="000968CC"/>
    <w:rsid w:val="000A15DD"/>
    <w:rsid w:val="000A4947"/>
    <w:rsid w:val="000B3950"/>
    <w:rsid w:val="000C415A"/>
    <w:rsid w:val="000C439A"/>
    <w:rsid w:val="000C59E4"/>
    <w:rsid w:val="000C5FB9"/>
    <w:rsid w:val="000C674B"/>
    <w:rsid w:val="000C73B7"/>
    <w:rsid w:val="000D7F3A"/>
    <w:rsid w:val="000E34BC"/>
    <w:rsid w:val="000E353C"/>
    <w:rsid w:val="000F081E"/>
    <w:rsid w:val="000F4E59"/>
    <w:rsid w:val="001006DB"/>
    <w:rsid w:val="001027AF"/>
    <w:rsid w:val="00103BDB"/>
    <w:rsid w:val="001061B9"/>
    <w:rsid w:val="001064D6"/>
    <w:rsid w:val="0010661B"/>
    <w:rsid w:val="001073B8"/>
    <w:rsid w:val="001074B3"/>
    <w:rsid w:val="00110A9E"/>
    <w:rsid w:val="00111EF1"/>
    <w:rsid w:val="00112696"/>
    <w:rsid w:val="001148FC"/>
    <w:rsid w:val="00121E52"/>
    <w:rsid w:val="00123705"/>
    <w:rsid w:val="00126676"/>
    <w:rsid w:val="00130221"/>
    <w:rsid w:val="0013333E"/>
    <w:rsid w:val="00133FC2"/>
    <w:rsid w:val="00135700"/>
    <w:rsid w:val="00136CC6"/>
    <w:rsid w:val="00143952"/>
    <w:rsid w:val="00143F87"/>
    <w:rsid w:val="00145D7A"/>
    <w:rsid w:val="0014611D"/>
    <w:rsid w:val="00147351"/>
    <w:rsid w:val="001508C2"/>
    <w:rsid w:val="0015224C"/>
    <w:rsid w:val="00153160"/>
    <w:rsid w:val="00153EA1"/>
    <w:rsid w:val="00161404"/>
    <w:rsid w:val="00165461"/>
    <w:rsid w:val="001768DF"/>
    <w:rsid w:val="00181E8A"/>
    <w:rsid w:val="001837D4"/>
    <w:rsid w:val="0018588C"/>
    <w:rsid w:val="001901CB"/>
    <w:rsid w:val="001909E5"/>
    <w:rsid w:val="00194919"/>
    <w:rsid w:val="001A2AC2"/>
    <w:rsid w:val="001A3054"/>
    <w:rsid w:val="001A313E"/>
    <w:rsid w:val="001A335F"/>
    <w:rsid w:val="001A3CEB"/>
    <w:rsid w:val="001A4C28"/>
    <w:rsid w:val="001A7BE1"/>
    <w:rsid w:val="001B16D2"/>
    <w:rsid w:val="001B368C"/>
    <w:rsid w:val="001C01E9"/>
    <w:rsid w:val="001C38B5"/>
    <w:rsid w:val="001C5E50"/>
    <w:rsid w:val="001D75B2"/>
    <w:rsid w:val="001E012E"/>
    <w:rsid w:val="001E609A"/>
    <w:rsid w:val="001F3AFE"/>
    <w:rsid w:val="001F461C"/>
    <w:rsid w:val="001F5A88"/>
    <w:rsid w:val="001F6A0D"/>
    <w:rsid w:val="001F7E1F"/>
    <w:rsid w:val="00204D2B"/>
    <w:rsid w:val="00206F4A"/>
    <w:rsid w:val="002076B1"/>
    <w:rsid w:val="002127C7"/>
    <w:rsid w:val="00217B52"/>
    <w:rsid w:val="002227C7"/>
    <w:rsid w:val="00223DE9"/>
    <w:rsid w:val="002247AE"/>
    <w:rsid w:val="00227B63"/>
    <w:rsid w:val="002306EE"/>
    <w:rsid w:val="00230E13"/>
    <w:rsid w:val="00231F5D"/>
    <w:rsid w:val="0023613D"/>
    <w:rsid w:val="0023692D"/>
    <w:rsid w:val="00237C3A"/>
    <w:rsid w:val="00237EC7"/>
    <w:rsid w:val="00241E2D"/>
    <w:rsid w:val="002425A5"/>
    <w:rsid w:val="0024462D"/>
    <w:rsid w:val="00245FA3"/>
    <w:rsid w:val="00247663"/>
    <w:rsid w:val="00247809"/>
    <w:rsid w:val="002503D2"/>
    <w:rsid w:val="00250A99"/>
    <w:rsid w:val="002517BB"/>
    <w:rsid w:val="00252476"/>
    <w:rsid w:val="002552C2"/>
    <w:rsid w:val="00256ACF"/>
    <w:rsid w:val="00260045"/>
    <w:rsid w:val="0026091C"/>
    <w:rsid w:val="00260C2B"/>
    <w:rsid w:val="00262CEC"/>
    <w:rsid w:val="00263F20"/>
    <w:rsid w:val="00264255"/>
    <w:rsid w:val="00265F24"/>
    <w:rsid w:val="00266457"/>
    <w:rsid w:val="00266B31"/>
    <w:rsid w:val="00273FF8"/>
    <w:rsid w:val="002826F2"/>
    <w:rsid w:val="0028429D"/>
    <w:rsid w:val="002842CF"/>
    <w:rsid w:val="00287701"/>
    <w:rsid w:val="00290EDB"/>
    <w:rsid w:val="00291FEF"/>
    <w:rsid w:val="0029613F"/>
    <w:rsid w:val="00296EA2"/>
    <w:rsid w:val="00297CAF"/>
    <w:rsid w:val="002A31C3"/>
    <w:rsid w:val="002A4264"/>
    <w:rsid w:val="002A7833"/>
    <w:rsid w:val="002B19BB"/>
    <w:rsid w:val="002B2DBF"/>
    <w:rsid w:val="002B30F3"/>
    <w:rsid w:val="002B5512"/>
    <w:rsid w:val="002B59A0"/>
    <w:rsid w:val="002D384F"/>
    <w:rsid w:val="002D5DF6"/>
    <w:rsid w:val="002E0735"/>
    <w:rsid w:val="002E5B0A"/>
    <w:rsid w:val="002E5F32"/>
    <w:rsid w:val="002E6285"/>
    <w:rsid w:val="002E7ABD"/>
    <w:rsid w:val="002F1041"/>
    <w:rsid w:val="002F127F"/>
    <w:rsid w:val="002F1635"/>
    <w:rsid w:val="002F31B1"/>
    <w:rsid w:val="002F509D"/>
    <w:rsid w:val="002F635B"/>
    <w:rsid w:val="003018FD"/>
    <w:rsid w:val="00301DE7"/>
    <w:rsid w:val="00302B07"/>
    <w:rsid w:val="00310E4D"/>
    <w:rsid w:val="003143B2"/>
    <w:rsid w:val="003143CD"/>
    <w:rsid w:val="00316349"/>
    <w:rsid w:val="003167AE"/>
    <w:rsid w:val="0031686B"/>
    <w:rsid w:val="00321EEB"/>
    <w:rsid w:val="0032236A"/>
    <w:rsid w:val="003237F0"/>
    <w:rsid w:val="00325A27"/>
    <w:rsid w:val="003267F5"/>
    <w:rsid w:val="00331E33"/>
    <w:rsid w:val="00333214"/>
    <w:rsid w:val="00333CDC"/>
    <w:rsid w:val="0034352D"/>
    <w:rsid w:val="003444F6"/>
    <w:rsid w:val="00350B9D"/>
    <w:rsid w:val="003514F6"/>
    <w:rsid w:val="00351502"/>
    <w:rsid w:val="0035318A"/>
    <w:rsid w:val="0035359C"/>
    <w:rsid w:val="00353BE7"/>
    <w:rsid w:val="003551B9"/>
    <w:rsid w:val="00355544"/>
    <w:rsid w:val="003620EE"/>
    <w:rsid w:val="0036420D"/>
    <w:rsid w:val="00367BA4"/>
    <w:rsid w:val="00370856"/>
    <w:rsid w:val="003736C3"/>
    <w:rsid w:val="0037548E"/>
    <w:rsid w:val="003779FD"/>
    <w:rsid w:val="00386846"/>
    <w:rsid w:val="00387924"/>
    <w:rsid w:val="00392784"/>
    <w:rsid w:val="00392DEC"/>
    <w:rsid w:val="00392E48"/>
    <w:rsid w:val="00394BA6"/>
    <w:rsid w:val="003962FC"/>
    <w:rsid w:val="00397BEC"/>
    <w:rsid w:val="003A03B0"/>
    <w:rsid w:val="003A0A56"/>
    <w:rsid w:val="003A274C"/>
    <w:rsid w:val="003A3A84"/>
    <w:rsid w:val="003B7380"/>
    <w:rsid w:val="003C004B"/>
    <w:rsid w:val="003C22CC"/>
    <w:rsid w:val="003C6D79"/>
    <w:rsid w:val="003D1D48"/>
    <w:rsid w:val="003D27BF"/>
    <w:rsid w:val="003E11F4"/>
    <w:rsid w:val="003E1DBA"/>
    <w:rsid w:val="003E60FC"/>
    <w:rsid w:val="003E7A30"/>
    <w:rsid w:val="003E7E83"/>
    <w:rsid w:val="003F02C8"/>
    <w:rsid w:val="003F13F4"/>
    <w:rsid w:val="003F1AFD"/>
    <w:rsid w:val="003F1FD4"/>
    <w:rsid w:val="003F53E2"/>
    <w:rsid w:val="003F56E7"/>
    <w:rsid w:val="003F7448"/>
    <w:rsid w:val="003F7F92"/>
    <w:rsid w:val="0040478B"/>
    <w:rsid w:val="00405F67"/>
    <w:rsid w:val="004075B9"/>
    <w:rsid w:val="00407FD3"/>
    <w:rsid w:val="00412B51"/>
    <w:rsid w:val="00413670"/>
    <w:rsid w:val="00422BA7"/>
    <w:rsid w:val="0042443A"/>
    <w:rsid w:val="00424B60"/>
    <w:rsid w:val="00424E82"/>
    <w:rsid w:val="00425E2E"/>
    <w:rsid w:val="004261E9"/>
    <w:rsid w:val="00431322"/>
    <w:rsid w:val="00436D83"/>
    <w:rsid w:val="00437880"/>
    <w:rsid w:val="00437AD1"/>
    <w:rsid w:val="00441D42"/>
    <w:rsid w:val="00443F82"/>
    <w:rsid w:val="00446084"/>
    <w:rsid w:val="0045171D"/>
    <w:rsid w:val="0045305D"/>
    <w:rsid w:val="00453C39"/>
    <w:rsid w:val="00454541"/>
    <w:rsid w:val="004546E0"/>
    <w:rsid w:val="00454E3C"/>
    <w:rsid w:val="0045695C"/>
    <w:rsid w:val="004577B4"/>
    <w:rsid w:val="00460C8D"/>
    <w:rsid w:val="00462049"/>
    <w:rsid w:val="00462382"/>
    <w:rsid w:val="004623A1"/>
    <w:rsid w:val="0046581A"/>
    <w:rsid w:val="0046654C"/>
    <w:rsid w:val="00470DBB"/>
    <w:rsid w:val="0047658E"/>
    <w:rsid w:val="00477091"/>
    <w:rsid w:val="00483C9B"/>
    <w:rsid w:val="004846F6"/>
    <w:rsid w:val="00484FC3"/>
    <w:rsid w:val="00486127"/>
    <w:rsid w:val="004910A8"/>
    <w:rsid w:val="004915B4"/>
    <w:rsid w:val="0049198E"/>
    <w:rsid w:val="00491AFE"/>
    <w:rsid w:val="00492C4F"/>
    <w:rsid w:val="00492CB6"/>
    <w:rsid w:val="004942D2"/>
    <w:rsid w:val="004A5346"/>
    <w:rsid w:val="004A53A6"/>
    <w:rsid w:val="004B2278"/>
    <w:rsid w:val="004B28A6"/>
    <w:rsid w:val="004B3BB4"/>
    <w:rsid w:val="004B633B"/>
    <w:rsid w:val="004B7468"/>
    <w:rsid w:val="004C1302"/>
    <w:rsid w:val="004C2FB2"/>
    <w:rsid w:val="004D38F6"/>
    <w:rsid w:val="004D3E11"/>
    <w:rsid w:val="004D7C8F"/>
    <w:rsid w:val="004E4146"/>
    <w:rsid w:val="004E4573"/>
    <w:rsid w:val="004E45A0"/>
    <w:rsid w:val="004E572A"/>
    <w:rsid w:val="004E613F"/>
    <w:rsid w:val="004F0F8C"/>
    <w:rsid w:val="004F2301"/>
    <w:rsid w:val="005014D5"/>
    <w:rsid w:val="005049E8"/>
    <w:rsid w:val="00506BF8"/>
    <w:rsid w:val="00510321"/>
    <w:rsid w:val="0051487E"/>
    <w:rsid w:val="00514ACB"/>
    <w:rsid w:val="00515B6A"/>
    <w:rsid w:val="00516B6A"/>
    <w:rsid w:val="005211EB"/>
    <w:rsid w:val="00522EA8"/>
    <w:rsid w:val="0052689B"/>
    <w:rsid w:val="00531596"/>
    <w:rsid w:val="00537358"/>
    <w:rsid w:val="00537F37"/>
    <w:rsid w:val="00540487"/>
    <w:rsid w:val="0054326A"/>
    <w:rsid w:val="00544119"/>
    <w:rsid w:val="0054474A"/>
    <w:rsid w:val="00545E29"/>
    <w:rsid w:val="00545F98"/>
    <w:rsid w:val="0055074B"/>
    <w:rsid w:val="00550F51"/>
    <w:rsid w:val="005529F5"/>
    <w:rsid w:val="005545A6"/>
    <w:rsid w:val="0055499B"/>
    <w:rsid w:val="00554B57"/>
    <w:rsid w:val="00556D83"/>
    <w:rsid w:val="00562B10"/>
    <w:rsid w:val="005764FF"/>
    <w:rsid w:val="0057797A"/>
    <w:rsid w:val="00580466"/>
    <w:rsid w:val="00581745"/>
    <w:rsid w:val="00581E23"/>
    <w:rsid w:val="005837B8"/>
    <w:rsid w:val="00591E17"/>
    <w:rsid w:val="00593BEE"/>
    <w:rsid w:val="00594E08"/>
    <w:rsid w:val="00595D8B"/>
    <w:rsid w:val="00597F5E"/>
    <w:rsid w:val="005A015D"/>
    <w:rsid w:val="005A7651"/>
    <w:rsid w:val="005B1240"/>
    <w:rsid w:val="005B17F2"/>
    <w:rsid w:val="005B1DF8"/>
    <w:rsid w:val="005B3506"/>
    <w:rsid w:val="005B49CC"/>
    <w:rsid w:val="005B60F9"/>
    <w:rsid w:val="005B6810"/>
    <w:rsid w:val="005B7BEA"/>
    <w:rsid w:val="005C0FBC"/>
    <w:rsid w:val="005C306E"/>
    <w:rsid w:val="005C3618"/>
    <w:rsid w:val="005C3BFA"/>
    <w:rsid w:val="005D0A81"/>
    <w:rsid w:val="005D3827"/>
    <w:rsid w:val="005D3B37"/>
    <w:rsid w:val="005D42F5"/>
    <w:rsid w:val="005D53C0"/>
    <w:rsid w:val="005D7C4B"/>
    <w:rsid w:val="005E094E"/>
    <w:rsid w:val="005E3863"/>
    <w:rsid w:val="005E445C"/>
    <w:rsid w:val="005E508C"/>
    <w:rsid w:val="005F0417"/>
    <w:rsid w:val="005F2882"/>
    <w:rsid w:val="005F2FB0"/>
    <w:rsid w:val="005F5B82"/>
    <w:rsid w:val="005F6CCD"/>
    <w:rsid w:val="005F7599"/>
    <w:rsid w:val="005F7E00"/>
    <w:rsid w:val="00601596"/>
    <w:rsid w:val="00601E5E"/>
    <w:rsid w:val="00603DCF"/>
    <w:rsid w:val="00605B3F"/>
    <w:rsid w:val="0060692E"/>
    <w:rsid w:val="006154A2"/>
    <w:rsid w:val="00617938"/>
    <w:rsid w:val="006225FE"/>
    <w:rsid w:val="006246CB"/>
    <w:rsid w:val="00635862"/>
    <w:rsid w:val="00635A82"/>
    <w:rsid w:val="00642108"/>
    <w:rsid w:val="006430CE"/>
    <w:rsid w:val="00646187"/>
    <w:rsid w:val="00646925"/>
    <w:rsid w:val="00646DE4"/>
    <w:rsid w:val="006576C4"/>
    <w:rsid w:val="006609CA"/>
    <w:rsid w:val="00664A4D"/>
    <w:rsid w:val="00670AB0"/>
    <w:rsid w:val="006727C0"/>
    <w:rsid w:val="006741D8"/>
    <w:rsid w:val="00675008"/>
    <w:rsid w:val="006768DD"/>
    <w:rsid w:val="006801EA"/>
    <w:rsid w:val="0068082F"/>
    <w:rsid w:val="0068258C"/>
    <w:rsid w:val="00682BB9"/>
    <w:rsid w:val="0069084F"/>
    <w:rsid w:val="00690F99"/>
    <w:rsid w:val="00696237"/>
    <w:rsid w:val="006964EB"/>
    <w:rsid w:val="006A05A2"/>
    <w:rsid w:val="006A3651"/>
    <w:rsid w:val="006A40C2"/>
    <w:rsid w:val="006A7018"/>
    <w:rsid w:val="006A743C"/>
    <w:rsid w:val="006A7E49"/>
    <w:rsid w:val="006B40FF"/>
    <w:rsid w:val="006B576F"/>
    <w:rsid w:val="006C1A3A"/>
    <w:rsid w:val="006C40E6"/>
    <w:rsid w:val="006C5140"/>
    <w:rsid w:val="006C563C"/>
    <w:rsid w:val="006C58F6"/>
    <w:rsid w:val="006C6AC7"/>
    <w:rsid w:val="006D0737"/>
    <w:rsid w:val="006D0B21"/>
    <w:rsid w:val="006D1190"/>
    <w:rsid w:val="006D1CB9"/>
    <w:rsid w:val="006D3A50"/>
    <w:rsid w:val="006D431F"/>
    <w:rsid w:val="006D4CB8"/>
    <w:rsid w:val="006D60E7"/>
    <w:rsid w:val="006E3179"/>
    <w:rsid w:val="006E31A6"/>
    <w:rsid w:val="006E7DCD"/>
    <w:rsid w:val="006F26C7"/>
    <w:rsid w:val="006F4DB2"/>
    <w:rsid w:val="006F5E52"/>
    <w:rsid w:val="00701C83"/>
    <w:rsid w:val="007030F4"/>
    <w:rsid w:val="007032A8"/>
    <w:rsid w:val="007033D2"/>
    <w:rsid w:val="00703E11"/>
    <w:rsid w:val="007052FE"/>
    <w:rsid w:val="007053C7"/>
    <w:rsid w:val="007074F5"/>
    <w:rsid w:val="007108DA"/>
    <w:rsid w:val="007144F6"/>
    <w:rsid w:val="00716A64"/>
    <w:rsid w:val="00720487"/>
    <w:rsid w:val="007210F7"/>
    <w:rsid w:val="00722A83"/>
    <w:rsid w:val="00723DCC"/>
    <w:rsid w:val="00724497"/>
    <w:rsid w:val="00725171"/>
    <w:rsid w:val="007252EB"/>
    <w:rsid w:val="00727D3F"/>
    <w:rsid w:val="00732236"/>
    <w:rsid w:val="00734100"/>
    <w:rsid w:val="00734693"/>
    <w:rsid w:val="00734A71"/>
    <w:rsid w:val="0073730A"/>
    <w:rsid w:val="00740121"/>
    <w:rsid w:val="00743D75"/>
    <w:rsid w:val="00744F5B"/>
    <w:rsid w:val="0075113E"/>
    <w:rsid w:val="00756DA3"/>
    <w:rsid w:val="00762EE4"/>
    <w:rsid w:val="00763F8B"/>
    <w:rsid w:val="00765A1A"/>
    <w:rsid w:val="00765DAB"/>
    <w:rsid w:val="00765E02"/>
    <w:rsid w:val="0076754D"/>
    <w:rsid w:val="007677F1"/>
    <w:rsid w:val="007679FA"/>
    <w:rsid w:val="0077040F"/>
    <w:rsid w:val="007723F9"/>
    <w:rsid w:val="0077420A"/>
    <w:rsid w:val="00775BEB"/>
    <w:rsid w:val="00777DA7"/>
    <w:rsid w:val="00780924"/>
    <w:rsid w:val="00780F13"/>
    <w:rsid w:val="00784147"/>
    <w:rsid w:val="007842FC"/>
    <w:rsid w:val="007843D6"/>
    <w:rsid w:val="00787B22"/>
    <w:rsid w:val="00794431"/>
    <w:rsid w:val="007A516A"/>
    <w:rsid w:val="007A58A0"/>
    <w:rsid w:val="007A73C2"/>
    <w:rsid w:val="007A7D7F"/>
    <w:rsid w:val="007B3033"/>
    <w:rsid w:val="007C0DF8"/>
    <w:rsid w:val="007C4AA6"/>
    <w:rsid w:val="007C4BC4"/>
    <w:rsid w:val="007D4BBA"/>
    <w:rsid w:val="007D6DF6"/>
    <w:rsid w:val="007E6794"/>
    <w:rsid w:val="007E6E67"/>
    <w:rsid w:val="007F273F"/>
    <w:rsid w:val="007F313C"/>
    <w:rsid w:val="007F4FB9"/>
    <w:rsid w:val="007F5388"/>
    <w:rsid w:val="007F5F13"/>
    <w:rsid w:val="0080171A"/>
    <w:rsid w:val="00802CF2"/>
    <w:rsid w:val="00807A5D"/>
    <w:rsid w:val="00821A33"/>
    <w:rsid w:val="00822905"/>
    <w:rsid w:val="008246B8"/>
    <w:rsid w:val="00826957"/>
    <w:rsid w:val="008362AE"/>
    <w:rsid w:val="008367EA"/>
    <w:rsid w:val="00843D97"/>
    <w:rsid w:val="0084491B"/>
    <w:rsid w:val="0085048E"/>
    <w:rsid w:val="00850845"/>
    <w:rsid w:val="008511BD"/>
    <w:rsid w:val="00853AD3"/>
    <w:rsid w:val="00855E79"/>
    <w:rsid w:val="00863481"/>
    <w:rsid w:val="0086462A"/>
    <w:rsid w:val="008652EE"/>
    <w:rsid w:val="008713A3"/>
    <w:rsid w:val="00872374"/>
    <w:rsid w:val="00874B09"/>
    <w:rsid w:val="008767A1"/>
    <w:rsid w:val="00881686"/>
    <w:rsid w:val="00882BA9"/>
    <w:rsid w:val="008832F8"/>
    <w:rsid w:val="0089006F"/>
    <w:rsid w:val="00891D64"/>
    <w:rsid w:val="008925D5"/>
    <w:rsid w:val="008953CA"/>
    <w:rsid w:val="00895B36"/>
    <w:rsid w:val="008A0E53"/>
    <w:rsid w:val="008A4E75"/>
    <w:rsid w:val="008A5428"/>
    <w:rsid w:val="008A7C8A"/>
    <w:rsid w:val="008B20A4"/>
    <w:rsid w:val="008B21B1"/>
    <w:rsid w:val="008B2753"/>
    <w:rsid w:val="008B5E95"/>
    <w:rsid w:val="008C006A"/>
    <w:rsid w:val="008C0CDD"/>
    <w:rsid w:val="008C48D4"/>
    <w:rsid w:val="008C5408"/>
    <w:rsid w:val="008C6038"/>
    <w:rsid w:val="008D02E6"/>
    <w:rsid w:val="008D2513"/>
    <w:rsid w:val="008E01F6"/>
    <w:rsid w:val="008E07CA"/>
    <w:rsid w:val="008E1C54"/>
    <w:rsid w:val="008E33B6"/>
    <w:rsid w:val="008E3B89"/>
    <w:rsid w:val="008F0C71"/>
    <w:rsid w:val="008F43B6"/>
    <w:rsid w:val="008F5BB0"/>
    <w:rsid w:val="008F76E0"/>
    <w:rsid w:val="00902ED6"/>
    <w:rsid w:val="00903C22"/>
    <w:rsid w:val="009049E2"/>
    <w:rsid w:val="00904C1E"/>
    <w:rsid w:val="00905490"/>
    <w:rsid w:val="009078B6"/>
    <w:rsid w:val="0091028C"/>
    <w:rsid w:val="0091100F"/>
    <w:rsid w:val="0091300C"/>
    <w:rsid w:val="00921417"/>
    <w:rsid w:val="00922544"/>
    <w:rsid w:val="00923514"/>
    <w:rsid w:val="009302FF"/>
    <w:rsid w:val="009328EF"/>
    <w:rsid w:val="00933445"/>
    <w:rsid w:val="00936E78"/>
    <w:rsid w:val="00944AE7"/>
    <w:rsid w:val="009455E8"/>
    <w:rsid w:val="009458EF"/>
    <w:rsid w:val="00945934"/>
    <w:rsid w:val="00947843"/>
    <w:rsid w:val="0095336A"/>
    <w:rsid w:val="00954C78"/>
    <w:rsid w:val="0095521C"/>
    <w:rsid w:val="0095656D"/>
    <w:rsid w:val="009630E0"/>
    <w:rsid w:val="00965389"/>
    <w:rsid w:val="00972E0F"/>
    <w:rsid w:val="00975099"/>
    <w:rsid w:val="00977044"/>
    <w:rsid w:val="00980094"/>
    <w:rsid w:val="00980910"/>
    <w:rsid w:val="009818DC"/>
    <w:rsid w:val="00984F42"/>
    <w:rsid w:val="009867E9"/>
    <w:rsid w:val="0099208B"/>
    <w:rsid w:val="0099323E"/>
    <w:rsid w:val="00993860"/>
    <w:rsid w:val="00993D2E"/>
    <w:rsid w:val="009945F9"/>
    <w:rsid w:val="00994D99"/>
    <w:rsid w:val="009962B0"/>
    <w:rsid w:val="00996C90"/>
    <w:rsid w:val="009A496C"/>
    <w:rsid w:val="009A543B"/>
    <w:rsid w:val="009A55EF"/>
    <w:rsid w:val="009B0A97"/>
    <w:rsid w:val="009B1079"/>
    <w:rsid w:val="009B1F3E"/>
    <w:rsid w:val="009B2610"/>
    <w:rsid w:val="009B3EF8"/>
    <w:rsid w:val="009B4CB3"/>
    <w:rsid w:val="009B52B5"/>
    <w:rsid w:val="009D4CD2"/>
    <w:rsid w:val="009D4CD6"/>
    <w:rsid w:val="009D6D33"/>
    <w:rsid w:val="009E234B"/>
    <w:rsid w:val="009E384C"/>
    <w:rsid w:val="009E73E4"/>
    <w:rsid w:val="009E7D27"/>
    <w:rsid w:val="009F073C"/>
    <w:rsid w:val="009F0C3F"/>
    <w:rsid w:val="009F1068"/>
    <w:rsid w:val="009F7C0C"/>
    <w:rsid w:val="00A00E08"/>
    <w:rsid w:val="00A01C27"/>
    <w:rsid w:val="00A050AF"/>
    <w:rsid w:val="00A06F2A"/>
    <w:rsid w:val="00A104F1"/>
    <w:rsid w:val="00A11553"/>
    <w:rsid w:val="00A12777"/>
    <w:rsid w:val="00A12B4E"/>
    <w:rsid w:val="00A15EF8"/>
    <w:rsid w:val="00A166F6"/>
    <w:rsid w:val="00A16926"/>
    <w:rsid w:val="00A1746F"/>
    <w:rsid w:val="00A20AB5"/>
    <w:rsid w:val="00A25D3D"/>
    <w:rsid w:val="00A3604B"/>
    <w:rsid w:val="00A40F57"/>
    <w:rsid w:val="00A41D26"/>
    <w:rsid w:val="00A424AE"/>
    <w:rsid w:val="00A43329"/>
    <w:rsid w:val="00A440A1"/>
    <w:rsid w:val="00A4797D"/>
    <w:rsid w:val="00A533D1"/>
    <w:rsid w:val="00A53EEA"/>
    <w:rsid w:val="00A554BB"/>
    <w:rsid w:val="00A56B36"/>
    <w:rsid w:val="00A56FE3"/>
    <w:rsid w:val="00A60957"/>
    <w:rsid w:val="00A64952"/>
    <w:rsid w:val="00A6542C"/>
    <w:rsid w:val="00A6719A"/>
    <w:rsid w:val="00A73036"/>
    <w:rsid w:val="00A73A74"/>
    <w:rsid w:val="00A74328"/>
    <w:rsid w:val="00A8026F"/>
    <w:rsid w:val="00A8682D"/>
    <w:rsid w:val="00A87031"/>
    <w:rsid w:val="00A9030B"/>
    <w:rsid w:val="00A92707"/>
    <w:rsid w:val="00AA4837"/>
    <w:rsid w:val="00AA5546"/>
    <w:rsid w:val="00AA6EB0"/>
    <w:rsid w:val="00AB1A1A"/>
    <w:rsid w:val="00AB2B33"/>
    <w:rsid w:val="00AB41B8"/>
    <w:rsid w:val="00AB5E60"/>
    <w:rsid w:val="00AC2D7B"/>
    <w:rsid w:val="00AC2E52"/>
    <w:rsid w:val="00AC47EB"/>
    <w:rsid w:val="00AC6A17"/>
    <w:rsid w:val="00AD2A8E"/>
    <w:rsid w:val="00AD2B65"/>
    <w:rsid w:val="00AD64F2"/>
    <w:rsid w:val="00AE1071"/>
    <w:rsid w:val="00AE14E5"/>
    <w:rsid w:val="00AE2DC1"/>
    <w:rsid w:val="00AE36E9"/>
    <w:rsid w:val="00AF09D8"/>
    <w:rsid w:val="00AF15EB"/>
    <w:rsid w:val="00AF290A"/>
    <w:rsid w:val="00AF4D9A"/>
    <w:rsid w:val="00B02B0D"/>
    <w:rsid w:val="00B13149"/>
    <w:rsid w:val="00B131E7"/>
    <w:rsid w:val="00B132E2"/>
    <w:rsid w:val="00B1555F"/>
    <w:rsid w:val="00B162E7"/>
    <w:rsid w:val="00B263C7"/>
    <w:rsid w:val="00B30600"/>
    <w:rsid w:val="00B31216"/>
    <w:rsid w:val="00B3128D"/>
    <w:rsid w:val="00B314F4"/>
    <w:rsid w:val="00B31EEE"/>
    <w:rsid w:val="00B32A5C"/>
    <w:rsid w:val="00B36C2D"/>
    <w:rsid w:val="00B421B3"/>
    <w:rsid w:val="00B446F6"/>
    <w:rsid w:val="00B464D5"/>
    <w:rsid w:val="00B46918"/>
    <w:rsid w:val="00B472E0"/>
    <w:rsid w:val="00B53FA1"/>
    <w:rsid w:val="00B5503D"/>
    <w:rsid w:val="00B5556C"/>
    <w:rsid w:val="00B57F14"/>
    <w:rsid w:val="00B6073D"/>
    <w:rsid w:val="00B60829"/>
    <w:rsid w:val="00B61D22"/>
    <w:rsid w:val="00B63CE4"/>
    <w:rsid w:val="00B647EB"/>
    <w:rsid w:val="00B727AC"/>
    <w:rsid w:val="00B73010"/>
    <w:rsid w:val="00B75C18"/>
    <w:rsid w:val="00B76616"/>
    <w:rsid w:val="00B7730E"/>
    <w:rsid w:val="00B8178F"/>
    <w:rsid w:val="00B820B3"/>
    <w:rsid w:val="00B83B14"/>
    <w:rsid w:val="00B91F6E"/>
    <w:rsid w:val="00B925D7"/>
    <w:rsid w:val="00B9504B"/>
    <w:rsid w:val="00B9689E"/>
    <w:rsid w:val="00BA1455"/>
    <w:rsid w:val="00BA2512"/>
    <w:rsid w:val="00BA40B4"/>
    <w:rsid w:val="00BA5B4C"/>
    <w:rsid w:val="00BA628E"/>
    <w:rsid w:val="00BA6998"/>
    <w:rsid w:val="00BB43B0"/>
    <w:rsid w:val="00BB7E64"/>
    <w:rsid w:val="00BC06CB"/>
    <w:rsid w:val="00BC30E4"/>
    <w:rsid w:val="00BC4E50"/>
    <w:rsid w:val="00BD01AA"/>
    <w:rsid w:val="00BD0DDB"/>
    <w:rsid w:val="00BD6A24"/>
    <w:rsid w:val="00BE0F8C"/>
    <w:rsid w:val="00BE10B9"/>
    <w:rsid w:val="00BE1E4A"/>
    <w:rsid w:val="00BE772B"/>
    <w:rsid w:val="00BF5101"/>
    <w:rsid w:val="00BF6632"/>
    <w:rsid w:val="00C01598"/>
    <w:rsid w:val="00C015FD"/>
    <w:rsid w:val="00C03273"/>
    <w:rsid w:val="00C041A5"/>
    <w:rsid w:val="00C041A6"/>
    <w:rsid w:val="00C06279"/>
    <w:rsid w:val="00C06ECC"/>
    <w:rsid w:val="00C07332"/>
    <w:rsid w:val="00C0771D"/>
    <w:rsid w:val="00C10FD7"/>
    <w:rsid w:val="00C15292"/>
    <w:rsid w:val="00C152EE"/>
    <w:rsid w:val="00C15E48"/>
    <w:rsid w:val="00C16AA6"/>
    <w:rsid w:val="00C17E5B"/>
    <w:rsid w:val="00C3010F"/>
    <w:rsid w:val="00C31981"/>
    <w:rsid w:val="00C321F1"/>
    <w:rsid w:val="00C332AC"/>
    <w:rsid w:val="00C3369B"/>
    <w:rsid w:val="00C35BDE"/>
    <w:rsid w:val="00C3703E"/>
    <w:rsid w:val="00C3754F"/>
    <w:rsid w:val="00C4731A"/>
    <w:rsid w:val="00C501A5"/>
    <w:rsid w:val="00C552E4"/>
    <w:rsid w:val="00C60BBB"/>
    <w:rsid w:val="00C61924"/>
    <w:rsid w:val="00C6205F"/>
    <w:rsid w:val="00C625A3"/>
    <w:rsid w:val="00C65952"/>
    <w:rsid w:val="00C66310"/>
    <w:rsid w:val="00C66677"/>
    <w:rsid w:val="00C6777D"/>
    <w:rsid w:val="00C67BB2"/>
    <w:rsid w:val="00C756F9"/>
    <w:rsid w:val="00C7597C"/>
    <w:rsid w:val="00C76885"/>
    <w:rsid w:val="00C77557"/>
    <w:rsid w:val="00C80213"/>
    <w:rsid w:val="00C80650"/>
    <w:rsid w:val="00C811F0"/>
    <w:rsid w:val="00C843C5"/>
    <w:rsid w:val="00C85903"/>
    <w:rsid w:val="00C8637A"/>
    <w:rsid w:val="00C911F6"/>
    <w:rsid w:val="00C92FEC"/>
    <w:rsid w:val="00C9325E"/>
    <w:rsid w:val="00C9626A"/>
    <w:rsid w:val="00C963F2"/>
    <w:rsid w:val="00CA05E6"/>
    <w:rsid w:val="00CA1FB2"/>
    <w:rsid w:val="00CA6A3D"/>
    <w:rsid w:val="00CA799C"/>
    <w:rsid w:val="00CB09CC"/>
    <w:rsid w:val="00CB1661"/>
    <w:rsid w:val="00CB2EF0"/>
    <w:rsid w:val="00CC4B91"/>
    <w:rsid w:val="00CC685B"/>
    <w:rsid w:val="00CD10AE"/>
    <w:rsid w:val="00CD50FE"/>
    <w:rsid w:val="00CD61FD"/>
    <w:rsid w:val="00CE34DF"/>
    <w:rsid w:val="00CF481B"/>
    <w:rsid w:val="00CF5A75"/>
    <w:rsid w:val="00D015D2"/>
    <w:rsid w:val="00D029AE"/>
    <w:rsid w:val="00D04F52"/>
    <w:rsid w:val="00D07640"/>
    <w:rsid w:val="00D0791F"/>
    <w:rsid w:val="00D11CDC"/>
    <w:rsid w:val="00D1360C"/>
    <w:rsid w:val="00D13611"/>
    <w:rsid w:val="00D13AA4"/>
    <w:rsid w:val="00D14C44"/>
    <w:rsid w:val="00D15584"/>
    <w:rsid w:val="00D15F4A"/>
    <w:rsid w:val="00D20A6F"/>
    <w:rsid w:val="00D21D08"/>
    <w:rsid w:val="00D24BFD"/>
    <w:rsid w:val="00D254AA"/>
    <w:rsid w:val="00D334DC"/>
    <w:rsid w:val="00D34E13"/>
    <w:rsid w:val="00D3530C"/>
    <w:rsid w:val="00D36C60"/>
    <w:rsid w:val="00D406D3"/>
    <w:rsid w:val="00D43A0A"/>
    <w:rsid w:val="00D46521"/>
    <w:rsid w:val="00D47415"/>
    <w:rsid w:val="00D51B72"/>
    <w:rsid w:val="00D54C9F"/>
    <w:rsid w:val="00D551A7"/>
    <w:rsid w:val="00D5688B"/>
    <w:rsid w:val="00D579AB"/>
    <w:rsid w:val="00D61802"/>
    <w:rsid w:val="00D61982"/>
    <w:rsid w:val="00D65ED6"/>
    <w:rsid w:val="00D67F26"/>
    <w:rsid w:val="00D731D5"/>
    <w:rsid w:val="00D749CE"/>
    <w:rsid w:val="00D75DFF"/>
    <w:rsid w:val="00D838B1"/>
    <w:rsid w:val="00D84D6A"/>
    <w:rsid w:val="00D96BB7"/>
    <w:rsid w:val="00DA1EE1"/>
    <w:rsid w:val="00DA43F0"/>
    <w:rsid w:val="00DB0488"/>
    <w:rsid w:val="00DB41C9"/>
    <w:rsid w:val="00DB4A66"/>
    <w:rsid w:val="00DB507A"/>
    <w:rsid w:val="00DB591A"/>
    <w:rsid w:val="00DB764A"/>
    <w:rsid w:val="00DC35D3"/>
    <w:rsid w:val="00DD2770"/>
    <w:rsid w:val="00DD2CE0"/>
    <w:rsid w:val="00DD7D24"/>
    <w:rsid w:val="00DE17E0"/>
    <w:rsid w:val="00DF140A"/>
    <w:rsid w:val="00DF2D8A"/>
    <w:rsid w:val="00DF2E87"/>
    <w:rsid w:val="00DF6D89"/>
    <w:rsid w:val="00DF7E64"/>
    <w:rsid w:val="00E03FEF"/>
    <w:rsid w:val="00E10437"/>
    <w:rsid w:val="00E21008"/>
    <w:rsid w:val="00E2389F"/>
    <w:rsid w:val="00E24246"/>
    <w:rsid w:val="00E24349"/>
    <w:rsid w:val="00E252C3"/>
    <w:rsid w:val="00E2792F"/>
    <w:rsid w:val="00E30415"/>
    <w:rsid w:val="00E325B7"/>
    <w:rsid w:val="00E32E20"/>
    <w:rsid w:val="00E356B7"/>
    <w:rsid w:val="00E43F33"/>
    <w:rsid w:val="00E44105"/>
    <w:rsid w:val="00E46680"/>
    <w:rsid w:val="00E47FF4"/>
    <w:rsid w:val="00E51DF7"/>
    <w:rsid w:val="00E52F85"/>
    <w:rsid w:val="00E54F14"/>
    <w:rsid w:val="00E55CC9"/>
    <w:rsid w:val="00E57A38"/>
    <w:rsid w:val="00E61C99"/>
    <w:rsid w:val="00E62B72"/>
    <w:rsid w:val="00E655FB"/>
    <w:rsid w:val="00E66797"/>
    <w:rsid w:val="00E66D3B"/>
    <w:rsid w:val="00E715AE"/>
    <w:rsid w:val="00E71956"/>
    <w:rsid w:val="00E72A81"/>
    <w:rsid w:val="00E72D00"/>
    <w:rsid w:val="00E731AB"/>
    <w:rsid w:val="00E73917"/>
    <w:rsid w:val="00E7425F"/>
    <w:rsid w:val="00E77F7F"/>
    <w:rsid w:val="00E80767"/>
    <w:rsid w:val="00E817AF"/>
    <w:rsid w:val="00E81B97"/>
    <w:rsid w:val="00E82E4F"/>
    <w:rsid w:val="00E835A3"/>
    <w:rsid w:val="00E83BBC"/>
    <w:rsid w:val="00E856F0"/>
    <w:rsid w:val="00E868CA"/>
    <w:rsid w:val="00E906F8"/>
    <w:rsid w:val="00E90A53"/>
    <w:rsid w:val="00E93854"/>
    <w:rsid w:val="00EA2EAB"/>
    <w:rsid w:val="00EA30E3"/>
    <w:rsid w:val="00EA32C8"/>
    <w:rsid w:val="00EA42AB"/>
    <w:rsid w:val="00EA4E0F"/>
    <w:rsid w:val="00EA605C"/>
    <w:rsid w:val="00EA687A"/>
    <w:rsid w:val="00EB01F8"/>
    <w:rsid w:val="00EB3552"/>
    <w:rsid w:val="00EB4E56"/>
    <w:rsid w:val="00EB543C"/>
    <w:rsid w:val="00EB6838"/>
    <w:rsid w:val="00EB6897"/>
    <w:rsid w:val="00EB7A9A"/>
    <w:rsid w:val="00EC28CF"/>
    <w:rsid w:val="00EC68A0"/>
    <w:rsid w:val="00EC7433"/>
    <w:rsid w:val="00EC76AF"/>
    <w:rsid w:val="00EC7D1C"/>
    <w:rsid w:val="00ED05B6"/>
    <w:rsid w:val="00ED3616"/>
    <w:rsid w:val="00ED42E8"/>
    <w:rsid w:val="00EE0D23"/>
    <w:rsid w:val="00EF078D"/>
    <w:rsid w:val="00EF203D"/>
    <w:rsid w:val="00EF53BD"/>
    <w:rsid w:val="00EF7605"/>
    <w:rsid w:val="00F02521"/>
    <w:rsid w:val="00F06377"/>
    <w:rsid w:val="00F1120B"/>
    <w:rsid w:val="00F1157B"/>
    <w:rsid w:val="00F115A5"/>
    <w:rsid w:val="00F11B16"/>
    <w:rsid w:val="00F11DFA"/>
    <w:rsid w:val="00F1236C"/>
    <w:rsid w:val="00F14A8F"/>
    <w:rsid w:val="00F157DD"/>
    <w:rsid w:val="00F15A62"/>
    <w:rsid w:val="00F15E44"/>
    <w:rsid w:val="00F16E35"/>
    <w:rsid w:val="00F23749"/>
    <w:rsid w:val="00F341E7"/>
    <w:rsid w:val="00F34F2D"/>
    <w:rsid w:val="00F35921"/>
    <w:rsid w:val="00F36581"/>
    <w:rsid w:val="00F403BF"/>
    <w:rsid w:val="00F42F70"/>
    <w:rsid w:val="00F47079"/>
    <w:rsid w:val="00F52F30"/>
    <w:rsid w:val="00F53B02"/>
    <w:rsid w:val="00F5511C"/>
    <w:rsid w:val="00F653A6"/>
    <w:rsid w:val="00F664AD"/>
    <w:rsid w:val="00F67C02"/>
    <w:rsid w:val="00F70C43"/>
    <w:rsid w:val="00F72B25"/>
    <w:rsid w:val="00F77BEA"/>
    <w:rsid w:val="00F8192F"/>
    <w:rsid w:val="00F83328"/>
    <w:rsid w:val="00F84AE4"/>
    <w:rsid w:val="00F85D09"/>
    <w:rsid w:val="00F875EA"/>
    <w:rsid w:val="00F90A4F"/>
    <w:rsid w:val="00F92BE1"/>
    <w:rsid w:val="00F92C58"/>
    <w:rsid w:val="00F933C4"/>
    <w:rsid w:val="00F9376F"/>
    <w:rsid w:val="00F964AD"/>
    <w:rsid w:val="00F972F5"/>
    <w:rsid w:val="00FA23CC"/>
    <w:rsid w:val="00FA71FE"/>
    <w:rsid w:val="00FB19BC"/>
    <w:rsid w:val="00FB38C0"/>
    <w:rsid w:val="00FB41CD"/>
    <w:rsid w:val="00FD0CC8"/>
    <w:rsid w:val="00FD464D"/>
    <w:rsid w:val="00FD6793"/>
    <w:rsid w:val="00FE4A36"/>
    <w:rsid w:val="00FE72D2"/>
    <w:rsid w:val="00FF2716"/>
    <w:rsid w:val="00FF31C6"/>
    <w:rsid w:val="00FF5D76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C4735"/>
  <w15:docId w15:val="{1645AF18-7EAA-4758-B331-F69B090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1314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D0D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qFormat/>
    <w:rsid w:val="00B469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BD0D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BD0DDB"/>
    <w:pPr>
      <w:keepNext/>
      <w:jc w:val="both"/>
      <w:outlineLvl w:val="3"/>
    </w:pPr>
    <w:rPr>
      <w:bCs/>
      <w:sz w:val="28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BD0DDB"/>
    <w:pPr>
      <w:keepNext/>
      <w:jc w:val="center"/>
      <w:outlineLvl w:val="4"/>
    </w:pPr>
    <w:rPr>
      <w:b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BD0DDB"/>
    <w:pPr>
      <w:keepNext/>
      <w:jc w:val="both"/>
      <w:outlineLvl w:val="5"/>
    </w:pPr>
    <w:rPr>
      <w:b/>
      <w:i/>
      <w:iCs/>
      <w:lang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BD0DDB"/>
    <w:pPr>
      <w:keepNext/>
      <w:jc w:val="both"/>
      <w:outlineLvl w:val="6"/>
    </w:pPr>
    <w:rPr>
      <w:b/>
      <w:bCs/>
      <w:lang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BD0DDB"/>
    <w:pPr>
      <w:keepNext/>
      <w:jc w:val="center"/>
      <w:outlineLvl w:val="7"/>
    </w:pPr>
    <w:rPr>
      <w:b/>
      <w:i/>
      <w:iCs/>
      <w:sz w:val="22"/>
      <w:lang w:eastAsia="en-US"/>
    </w:rPr>
  </w:style>
  <w:style w:type="paragraph" w:styleId="9">
    <w:name w:val="heading 9"/>
    <w:basedOn w:val="a0"/>
    <w:next w:val="a0"/>
    <w:link w:val="90"/>
    <w:semiHidden/>
    <w:unhideWhenUsed/>
    <w:qFormat/>
    <w:rsid w:val="00BD0DDB"/>
    <w:pPr>
      <w:keepNext/>
      <w:jc w:val="center"/>
      <w:outlineLvl w:val="8"/>
    </w:pPr>
    <w:rPr>
      <w:b/>
      <w:bCs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0DDB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46918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BD0DDB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BD0DDB"/>
    <w:rPr>
      <w:bCs/>
      <w:sz w:val="28"/>
      <w:szCs w:val="24"/>
      <w:lang w:eastAsia="en-US"/>
    </w:rPr>
  </w:style>
  <w:style w:type="character" w:customStyle="1" w:styleId="50">
    <w:name w:val="Заголовок 5 Знак"/>
    <w:link w:val="5"/>
    <w:semiHidden/>
    <w:rsid w:val="00BD0DDB"/>
    <w:rPr>
      <w:b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BD0DDB"/>
    <w:rPr>
      <w:b/>
      <w:i/>
      <w:iCs/>
      <w:sz w:val="24"/>
      <w:szCs w:val="24"/>
      <w:lang w:eastAsia="en-US"/>
    </w:rPr>
  </w:style>
  <w:style w:type="character" w:customStyle="1" w:styleId="70">
    <w:name w:val="Заголовок 7 Знак"/>
    <w:link w:val="7"/>
    <w:semiHidden/>
    <w:rsid w:val="00BD0DDB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BD0DDB"/>
    <w:rPr>
      <w:b/>
      <w:i/>
      <w:iCs/>
      <w:sz w:val="22"/>
      <w:szCs w:val="24"/>
      <w:lang w:eastAsia="en-US"/>
    </w:rPr>
  </w:style>
  <w:style w:type="character" w:customStyle="1" w:styleId="90">
    <w:name w:val="Заголовок 9 Знак"/>
    <w:link w:val="9"/>
    <w:semiHidden/>
    <w:rsid w:val="00BD0DDB"/>
    <w:rPr>
      <w:b/>
      <w:bCs/>
      <w:sz w:val="18"/>
      <w:szCs w:val="24"/>
      <w:lang w:eastAsia="en-US"/>
    </w:rPr>
  </w:style>
  <w:style w:type="paragraph" w:customStyle="1" w:styleId="ConsPlusNormal">
    <w:name w:val="ConsPlusNormal"/>
    <w:rsid w:val="00B131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0"/>
    <w:link w:val="a5"/>
    <w:rsid w:val="00B1314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95656D"/>
    <w:rPr>
      <w:sz w:val="28"/>
      <w:szCs w:val="28"/>
    </w:rPr>
  </w:style>
  <w:style w:type="table" w:styleId="a6">
    <w:name w:val="Table Grid"/>
    <w:basedOn w:val="a2"/>
    <w:uiPriority w:val="59"/>
    <w:rsid w:val="00DF7E6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бычный (веб) Знак"/>
    <w:link w:val="11"/>
    <w:locked/>
    <w:rsid w:val="003962FC"/>
    <w:rPr>
      <w:sz w:val="24"/>
      <w:szCs w:val="24"/>
    </w:rPr>
  </w:style>
  <w:style w:type="paragraph" w:customStyle="1" w:styleId="11">
    <w:name w:val="Обычный (веб)1"/>
    <w:basedOn w:val="a0"/>
    <w:link w:val="a7"/>
    <w:unhideWhenUsed/>
    <w:rsid w:val="003962FC"/>
    <w:pPr>
      <w:spacing w:before="100" w:beforeAutospacing="1" w:after="100" w:afterAutospacing="1"/>
    </w:pPr>
    <w:rPr>
      <w:lang w:val="x-none" w:eastAsia="x-none"/>
    </w:rPr>
  </w:style>
  <w:style w:type="character" w:customStyle="1" w:styleId="FontStyle24">
    <w:name w:val="Font Style24"/>
    <w:uiPriority w:val="99"/>
    <w:rsid w:val="003962FC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uiPriority w:val="22"/>
    <w:qFormat/>
    <w:rsid w:val="003962FC"/>
    <w:rPr>
      <w:b/>
      <w:bCs/>
    </w:rPr>
  </w:style>
  <w:style w:type="character" w:styleId="a9">
    <w:name w:val="Hyperlink"/>
    <w:uiPriority w:val="99"/>
    <w:unhideWhenUsed/>
    <w:rsid w:val="0095656D"/>
    <w:rPr>
      <w:color w:val="0000FF"/>
      <w:u w:val="single"/>
    </w:rPr>
  </w:style>
  <w:style w:type="character" w:customStyle="1" w:styleId="apple-converted-space">
    <w:name w:val="apple-converted-space"/>
    <w:basedOn w:val="a1"/>
    <w:rsid w:val="00B46918"/>
  </w:style>
  <w:style w:type="paragraph" w:styleId="aa">
    <w:name w:val="List Paragraph"/>
    <w:basedOn w:val="a0"/>
    <w:uiPriority w:val="34"/>
    <w:qFormat/>
    <w:rsid w:val="00B46918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B4691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No Spacing"/>
    <w:link w:val="ac"/>
    <w:uiPriority w:val="1"/>
    <w:qFormat/>
    <w:rsid w:val="00425E2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BD0DDB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425E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Body Text"/>
    <w:basedOn w:val="a0"/>
    <w:link w:val="ae"/>
    <w:qFormat/>
    <w:rsid w:val="00BD0DDB"/>
    <w:pPr>
      <w:spacing w:after="120"/>
    </w:pPr>
  </w:style>
  <w:style w:type="character" w:customStyle="1" w:styleId="ae">
    <w:name w:val="Основной текст Знак"/>
    <w:link w:val="ad"/>
    <w:rsid w:val="00BD0DDB"/>
    <w:rPr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BD0DDB"/>
    <w:pPr>
      <w:widowControl w:val="0"/>
      <w:spacing w:before="51"/>
      <w:ind w:left="112" w:right="752"/>
      <w:outlineLvl w:val="1"/>
    </w:pPr>
    <w:rPr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0"/>
    <w:uiPriority w:val="1"/>
    <w:qFormat/>
    <w:rsid w:val="00BD0DDB"/>
    <w:pPr>
      <w:widowControl w:val="0"/>
      <w:spacing w:before="10"/>
      <w:ind w:left="102"/>
      <w:outlineLvl w:val="2"/>
    </w:pPr>
    <w:rPr>
      <w:b/>
      <w:bCs/>
      <w:sz w:val="28"/>
      <w:szCs w:val="28"/>
      <w:lang w:val="en-US" w:eastAsia="en-US"/>
    </w:rPr>
  </w:style>
  <w:style w:type="paragraph" w:styleId="af">
    <w:name w:val="header"/>
    <w:basedOn w:val="a0"/>
    <w:link w:val="af0"/>
    <w:uiPriority w:val="99"/>
    <w:unhideWhenUsed/>
    <w:rsid w:val="00BD0DDB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BD0DDB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BD0DDB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BD0DDB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Оглавление 11"/>
    <w:basedOn w:val="a0"/>
    <w:uiPriority w:val="1"/>
    <w:qFormat/>
    <w:rsid w:val="00BD0DDB"/>
    <w:pPr>
      <w:widowControl w:val="0"/>
      <w:spacing w:before="137"/>
      <w:ind w:left="112"/>
    </w:pPr>
    <w:rPr>
      <w:lang w:val="en-US" w:eastAsia="en-US"/>
    </w:rPr>
  </w:style>
  <w:style w:type="paragraph" w:customStyle="1" w:styleId="210">
    <w:name w:val="Оглавление 21"/>
    <w:basedOn w:val="a0"/>
    <w:uiPriority w:val="1"/>
    <w:qFormat/>
    <w:rsid w:val="00BD0DDB"/>
    <w:pPr>
      <w:widowControl w:val="0"/>
      <w:spacing w:before="137"/>
      <w:ind w:left="352"/>
    </w:pPr>
    <w:rPr>
      <w:lang w:val="en-US" w:eastAsia="en-US"/>
    </w:rPr>
  </w:style>
  <w:style w:type="paragraph" w:customStyle="1" w:styleId="31">
    <w:name w:val="Оглавление 31"/>
    <w:basedOn w:val="a0"/>
    <w:uiPriority w:val="1"/>
    <w:qFormat/>
    <w:rsid w:val="00BD0DDB"/>
    <w:pPr>
      <w:widowControl w:val="0"/>
      <w:spacing w:before="137"/>
      <w:ind w:left="592"/>
    </w:pPr>
    <w:rPr>
      <w:b/>
      <w:bCs/>
      <w:lang w:val="en-US" w:eastAsia="en-US"/>
    </w:rPr>
  </w:style>
  <w:style w:type="paragraph" w:styleId="af3">
    <w:name w:val="Balloon Text"/>
    <w:basedOn w:val="a0"/>
    <w:link w:val="af4"/>
    <w:uiPriority w:val="99"/>
    <w:unhideWhenUsed/>
    <w:rsid w:val="00BD0DDB"/>
    <w:pPr>
      <w:widowControl w:val="0"/>
    </w:pPr>
    <w:rPr>
      <w:rFonts w:ascii="Tahoma" w:hAnsi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BD0DDB"/>
    <w:rPr>
      <w:rFonts w:ascii="Tahoma" w:hAnsi="Tahoma"/>
      <w:sz w:val="16"/>
      <w:szCs w:val="16"/>
      <w:lang w:eastAsia="en-US"/>
    </w:rPr>
  </w:style>
  <w:style w:type="character" w:styleId="af5">
    <w:name w:val="Emphasis"/>
    <w:qFormat/>
    <w:rsid w:val="00BD0DDB"/>
    <w:rPr>
      <w:i/>
      <w:iCs/>
    </w:rPr>
  </w:style>
  <w:style w:type="paragraph" w:styleId="af6">
    <w:name w:val="Subtitle"/>
    <w:basedOn w:val="a0"/>
    <w:next w:val="a0"/>
    <w:link w:val="af7"/>
    <w:uiPriority w:val="11"/>
    <w:qFormat/>
    <w:rsid w:val="00BD0D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link w:val="af6"/>
    <w:uiPriority w:val="11"/>
    <w:rsid w:val="00BD0DDB"/>
    <w:rPr>
      <w:rFonts w:ascii="Cambria" w:hAnsi="Cambria"/>
      <w:sz w:val="24"/>
      <w:szCs w:val="24"/>
      <w:lang w:eastAsia="en-US"/>
    </w:rPr>
  </w:style>
  <w:style w:type="paragraph" w:styleId="af8">
    <w:name w:val="TOC Heading"/>
    <w:basedOn w:val="1"/>
    <w:next w:val="a0"/>
    <w:uiPriority w:val="39"/>
    <w:semiHidden/>
    <w:unhideWhenUsed/>
    <w:qFormat/>
    <w:rsid w:val="00BD0DD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2">
    <w:name w:val="Заголовок1"/>
    <w:basedOn w:val="1"/>
    <w:qFormat/>
    <w:rsid w:val="00BD0DDB"/>
    <w:pPr>
      <w:keepNext w:val="0"/>
      <w:pBdr>
        <w:bottom w:val="single" w:sz="4" w:space="1" w:color="000000"/>
      </w:pBdr>
      <w:spacing w:before="0" w:after="200"/>
    </w:pPr>
    <w:rPr>
      <w:rFonts w:ascii="Myriad Pro Light" w:hAnsi="Myriad Pro Light"/>
      <w:bCs w:val="0"/>
      <w:i/>
      <w:spacing w:val="-8"/>
      <w:kern w:val="0"/>
      <w:sz w:val="24"/>
      <w:szCs w:val="26"/>
    </w:rPr>
  </w:style>
  <w:style w:type="character" w:styleId="af9">
    <w:name w:val="page number"/>
    <w:rsid w:val="00BD0DDB"/>
  </w:style>
  <w:style w:type="character" w:customStyle="1" w:styleId="13">
    <w:name w:val="Заголовок №1_"/>
    <w:link w:val="14"/>
    <w:uiPriority w:val="99"/>
    <w:locked/>
    <w:rsid w:val="00BD0DDB"/>
    <w:rPr>
      <w:rFonts w:ascii="Arial" w:hAnsi="Arial"/>
      <w:b/>
      <w:bCs/>
      <w:spacing w:val="-10"/>
      <w:sz w:val="29"/>
      <w:szCs w:val="29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BD0DDB"/>
    <w:pPr>
      <w:widowControl w:val="0"/>
      <w:shd w:val="clear" w:color="auto" w:fill="FFFFFF"/>
      <w:spacing w:before="240" w:after="120" w:line="326" w:lineRule="exact"/>
      <w:jc w:val="center"/>
      <w:outlineLvl w:val="0"/>
    </w:pPr>
    <w:rPr>
      <w:rFonts w:ascii="Arial" w:hAnsi="Arial"/>
      <w:b/>
      <w:bCs/>
      <w:spacing w:val="-10"/>
      <w:sz w:val="29"/>
      <w:szCs w:val="29"/>
      <w:lang w:val="x-none" w:eastAsia="x-none"/>
    </w:rPr>
  </w:style>
  <w:style w:type="character" w:customStyle="1" w:styleId="22">
    <w:name w:val="Заголовок №2_"/>
    <w:link w:val="211"/>
    <w:uiPriority w:val="99"/>
    <w:locked/>
    <w:rsid w:val="00BD0DDB"/>
    <w:rPr>
      <w:rFonts w:ascii="Arial" w:hAnsi="Arial"/>
      <w:i/>
      <w:iCs/>
      <w:spacing w:val="-10"/>
      <w:sz w:val="23"/>
      <w:szCs w:val="23"/>
      <w:shd w:val="clear" w:color="auto" w:fill="FFFFFF"/>
    </w:rPr>
  </w:style>
  <w:style w:type="paragraph" w:customStyle="1" w:styleId="211">
    <w:name w:val="Заголовок №21"/>
    <w:basedOn w:val="a0"/>
    <w:link w:val="22"/>
    <w:uiPriority w:val="99"/>
    <w:rsid w:val="00BD0DDB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Arial" w:hAnsi="Arial"/>
      <w:i/>
      <w:iCs/>
      <w:spacing w:val="-10"/>
      <w:sz w:val="23"/>
      <w:szCs w:val="23"/>
      <w:lang w:val="x-none" w:eastAsia="x-none"/>
    </w:rPr>
  </w:style>
  <w:style w:type="character" w:customStyle="1" w:styleId="23">
    <w:name w:val="Заголовок №2"/>
    <w:uiPriority w:val="99"/>
    <w:rsid w:val="00BD0DDB"/>
    <w:rPr>
      <w:rFonts w:ascii="Arial" w:hAnsi="Arial" w:cs="Times New Roman"/>
      <w:i/>
      <w:iCs/>
      <w:color w:val="000000"/>
      <w:spacing w:val="-10"/>
      <w:w w:val="100"/>
      <w:position w:val="0"/>
      <w:sz w:val="23"/>
      <w:szCs w:val="23"/>
      <w:u w:val="single"/>
      <w:lang w:val="ru-RU" w:bidi="ar-SA"/>
    </w:rPr>
  </w:style>
  <w:style w:type="paragraph" w:styleId="a">
    <w:name w:val="List Bullet"/>
    <w:basedOn w:val="a0"/>
    <w:rsid w:val="00BD0DDB"/>
    <w:pPr>
      <w:numPr>
        <w:numId w:val="20"/>
      </w:numPr>
    </w:pPr>
  </w:style>
  <w:style w:type="paragraph" w:customStyle="1" w:styleId="15">
    <w:name w:val="Название1"/>
    <w:basedOn w:val="a0"/>
    <w:link w:val="afa"/>
    <w:qFormat/>
    <w:rsid w:val="00BD0DDB"/>
    <w:pPr>
      <w:jc w:val="center"/>
    </w:pPr>
    <w:rPr>
      <w:b/>
      <w:bCs/>
      <w:lang w:eastAsia="en-US"/>
    </w:rPr>
  </w:style>
  <w:style w:type="character" w:customStyle="1" w:styleId="afa">
    <w:name w:val="Название Знак"/>
    <w:link w:val="15"/>
    <w:rsid w:val="00BD0DDB"/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link w:val="25"/>
    <w:rsid w:val="00BD0DDB"/>
    <w:rPr>
      <w:bCs/>
      <w:sz w:val="28"/>
      <w:szCs w:val="24"/>
    </w:rPr>
  </w:style>
  <w:style w:type="paragraph" w:styleId="25">
    <w:name w:val="Body Text 2"/>
    <w:basedOn w:val="a0"/>
    <w:link w:val="24"/>
    <w:unhideWhenUsed/>
    <w:rsid w:val="00BD0DDB"/>
    <w:pPr>
      <w:jc w:val="both"/>
    </w:pPr>
    <w:rPr>
      <w:bCs/>
      <w:sz w:val="28"/>
      <w:lang w:val="x-none" w:eastAsia="x-none"/>
    </w:rPr>
  </w:style>
  <w:style w:type="character" w:customStyle="1" w:styleId="212">
    <w:name w:val="Основной текст 2 Знак1"/>
    <w:uiPriority w:val="99"/>
    <w:rsid w:val="00BD0DDB"/>
    <w:rPr>
      <w:sz w:val="24"/>
      <w:szCs w:val="24"/>
    </w:rPr>
  </w:style>
  <w:style w:type="character" w:customStyle="1" w:styleId="32">
    <w:name w:val="Основной текст 3 Знак"/>
    <w:link w:val="33"/>
    <w:rsid w:val="00BD0DDB"/>
    <w:rPr>
      <w:sz w:val="24"/>
      <w:szCs w:val="24"/>
    </w:rPr>
  </w:style>
  <w:style w:type="paragraph" w:styleId="33">
    <w:name w:val="Body Text 3"/>
    <w:basedOn w:val="a0"/>
    <w:link w:val="32"/>
    <w:unhideWhenUsed/>
    <w:rsid w:val="00BD0DDB"/>
    <w:pPr>
      <w:jc w:val="both"/>
    </w:pPr>
    <w:rPr>
      <w:lang w:val="x-none" w:eastAsia="x-none"/>
    </w:rPr>
  </w:style>
  <w:style w:type="character" w:customStyle="1" w:styleId="310">
    <w:name w:val="Основной текст 3 Знак1"/>
    <w:uiPriority w:val="99"/>
    <w:rsid w:val="00BD0DDB"/>
    <w:rPr>
      <w:sz w:val="16"/>
      <w:szCs w:val="16"/>
    </w:rPr>
  </w:style>
  <w:style w:type="character" w:customStyle="1" w:styleId="26">
    <w:name w:val="Основной текст с отступом 2 Знак"/>
    <w:link w:val="27"/>
    <w:rsid w:val="00BD0DDB"/>
    <w:rPr>
      <w:sz w:val="28"/>
      <w:szCs w:val="24"/>
    </w:rPr>
  </w:style>
  <w:style w:type="paragraph" w:styleId="27">
    <w:name w:val="Body Text Indent 2"/>
    <w:basedOn w:val="a0"/>
    <w:link w:val="26"/>
    <w:unhideWhenUsed/>
    <w:rsid w:val="00BD0DDB"/>
    <w:pPr>
      <w:ind w:firstLine="708"/>
      <w:jc w:val="both"/>
    </w:pPr>
    <w:rPr>
      <w:sz w:val="28"/>
      <w:lang w:val="x-none" w:eastAsia="x-none"/>
    </w:rPr>
  </w:style>
  <w:style w:type="character" w:customStyle="1" w:styleId="213">
    <w:name w:val="Основной текст с отступом 2 Знак1"/>
    <w:uiPriority w:val="99"/>
    <w:rsid w:val="00BD0DDB"/>
    <w:rPr>
      <w:sz w:val="24"/>
      <w:szCs w:val="24"/>
    </w:rPr>
  </w:style>
  <w:style w:type="character" w:customStyle="1" w:styleId="34">
    <w:name w:val="Основной текст с отступом 3 Знак"/>
    <w:link w:val="35"/>
    <w:rsid w:val="00BD0DDB"/>
    <w:rPr>
      <w:sz w:val="24"/>
      <w:szCs w:val="24"/>
    </w:rPr>
  </w:style>
  <w:style w:type="paragraph" w:styleId="35">
    <w:name w:val="Body Text Indent 3"/>
    <w:basedOn w:val="a0"/>
    <w:link w:val="34"/>
    <w:unhideWhenUsed/>
    <w:rsid w:val="00BD0DDB"/>
    <w:pPr>
      <w:ind w:firstLine="360"/>
      <w:jc w:val="both"/>
    </w:pPr>
    <w:rPr>
      <w:lang w:val="x-none" w:eastAsia="x-none"/>
    </w:rPr>
  </w:style>
  <w:style w:type="character" w:customStyle="1" w:styleId="311">
    <w:name w:val="Основной текст с отступом 3 Знак1"/>
    <w:uiPriority w:val="99"/>
    <w:rsid w:val="00BD0DDB"/>
    <w:rPr>
      <w:sz w:val="16"/>
      <w:szCs w:val="16"/>
    </w:rPr>
  </w:style>
  <w:style w:type="character" w:customStyle="1" w:styleId="afb">
    <w:name w:val="Цветовое выделение"/>
    <w:uiPriority w:val="99"/>
    <w:rsid w:val="00BD0DD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BD0DDB"/>
    <w:rPr>
      <w:b/>
      <w:bCs/>
      <w:color w:val="106BBE"/>
    </w:rPr>
  </w:style>
  <w:style w:type="paragraph" w:customStyle="1" w:styleId="afd">
    <w:name w:val="Нормальный (таблица)"/>
    <w:basedOn w:val="a0"/>
    <w:next w:val="a0"/>
    <w:uiPriority w:val="99"/>
    <w:rsid w:val="00BD0D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e">
    <w:name w:val="Прижатый влево"/>
    <w:basedOn w:val="a0"/>
    <w:next w:val="a0"/>
    <w:uiPriority w:val="99"/>
    <w:rsid w:val="00BD0DD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6">
    <w:name w:val="Обычный1"/>
    <w:rsid w:val="00BD0D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cttext">
    <w:name w:val="norm_act_text"/>
    <w:basedOn w:val="a0"/>
    <w:rsid w:val="00B9504B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0"/>
    <w:rsid w:val="00B9504B"/>
    <w:pPr>
      <w:spacing w:before="100" w:beforeAutospacing="1" w:after="100" w:afterAutospacing="1"/>
    </w:pPr>
  </w:style>
  <w:style w:type="paragraph" w:styleId="aff">
    <w:name w:val="Normal (Web)"/>
    <w:basedOn w:val="a0"/>
    <w:uiPriority w:val="99"/>
    <w:unhideWhenUsed/>
    <w:rsid w:val="009B1079"/>
    <w:pPr>
      <w:spacing w:before="100" w:beforeAutospacing="1" w:after="100" w:afterAutospacing="1"/>
    </w:pPr>
  </w:style>
  <w:style w:type="character" w:customStyle="1" w:styleId="apple-tab-span">
    <w:name w:val="apple-tab-span"/>
    <w:basedOn w:val="a1"/>
    <w:rsid w:val="00FF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E405-B59D-4EF9-8C4B-85A1DD65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Татьяна</dc:creator>
  <cp:keywords/>
  <cp:lastModifiedBy>Корнеева Светлана Евгеньевна</cp:lastModifiedBy>
  <cp:revision>4</cp:revision>
  <cp:lastPrinted>2021-01-14T12:34:00Z</cp:lastPrinted>
  <dcterms:created xsi:type="dcterms:W3CDTF">2021-03-09T14:37:00Z</dcterms:created>
  <dcterms:modified xsi:type="dcterms:W3CDTF">2021-03-16T06:45:00Z</dcterms:modified>
</cp:coreProperties>
</file>